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4E26A9" w14:textId="77777777" w:rsidR="00C517AA" w:rsidRDefault="00C517AA"/>
    <w:p w14:paraId="5A2DD971" w14:textId="11109C9F" w:rsidR="00493981" w:rsidRDefault="00493981"/>
    <w:p w14:paraId="45553556" w14:textId="25A8CB56" w:rsidR="00493981" w:rsidRDefault="00D55C96">
      <w:r>
        <w:rPr>
          <w:noProof/>
          <w:lang w:eastAsia="en-GB"/>
        </w:rPr>
        <w:drawing>
          <wp:inline distT="0" distB="0" distL="0" distR="0" wp14:anchorId="643D2316" wp14:editId="05F353FF">
            <wp:extent cx="5731510" cy="969299"/>
            <wp:effectExtent l="0" t="0" r="2540" b="2540"/>
            <wp:docPr id="1" name="Picture 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969299"/>
                    </a:xfrm>
                    <a:prstGeom prst="rect">
                      <a:avLst/>
                    </a:prstGeom>
                    <a:noFill/>
                    <a:ln>
                      <a:noFill/>
                    </a:ln>
                  </pic:spPr>
                </pic:pic>
              </a:graphicData>
            </a:graphic>
          </wp:inline>
        </w:drawing>
      </w:r>
    </w:p>
    <w:p w14:paraId="27C465B5" w14:textId="59CA3DAF" w:rsidR="00493981" w:rsidRDefault="00493981"/>
    <w:p w14:paraId="3EAD542A" w14:textId="1A82B730" w:rsidR="00493981" w:rsidRPr="00493981" w:rsidRDefault="00493981" w:rsidP="00493981">
      <w:pPr>
        <w:jc w:val="center"/>
        <w:rPr>
          <w:sz w:val="48"/>
          <w:szCs w:val="48"/>
        </w:rPr>
      </w:pPr>
    </w:p>
    <w:p w14:paraId="5F08EDCE" w14:textId="6E52920C" w:rsidR="00493981" w:rsidRPr="00493981" w:rsidRDefault="00493981" w:rsidP="00493981">
      <w:pPr>
        <w:jc w:val="center"/>
        <w:rPr>
          <w:sz w:val="48"/>
          <w:szCs w:val="48"/>
        </w:rPr>
      </w:pPr>
      <w:proofErr w:type="spellStart"/>
      <w:r w:rsidRPr="00493981">
        <w:rPr>
          <w:sz w:val="48"/>
          <w:szCs w:val="48"/>
        </w:rPr>
        <w:t>Bradworthy</w:t>
      </w:r>
      <w:proofErr w:type="spellEnd"/>
      <w:r w:rsidRPr="00493981">
        <w:rPr>
          <w:sz w:val="48"/>
          <w:szCs w:val="48"/>
        </w:rPr>
        <w:t xml:space="preserve"> Primary Academy</w:t>
      </w:r>
    </w:p>
    <w:p w14:paraId="70B9D4C3" w14:textId="318EE743" w:rsidR="00493981" w:rsidRDefault="00493981" w:rsidP="00493981">
      <w:pPr>
        <w:jc w:val="center"/>
        <w:rPr>
          <w:sz w:val="48"/>
          <w:szCs w:val="48"/>
        </w:rPr>
      </w:pPr>
      <w:r w:rsidRPr="00493981">
        <w:rPr>
          <w:sz w:val="48"/>
          <w:szCs w:val="48"/>
        </w:rPr>
        <w:t xml:space="preserve">Privacy Notice </w:t>
      </w:r>
      <w:r>
        <w:rPr>
          <w:sz w:val="48"/>
          <w:szCs w:val="48"/>
        </w:rPr>
        <w:t>–</w:t>
      </w:r>
      <w:r w:rsidRPr="00493981">
        <w:rPr>
          <w:sz w:val="48"/>
          <w:szCs w:val="48"/>
        </w:rPr>
        <w:t xml:space="preserve"> Employees</w:t>
      </w:r>
    </w:p>
    <w:p w14:paraId="0EF9D67D" w14:textId="4A805D7E" w:rsidR="00493981" w:rsidRDefault="00493981" w:rsidP="00493981">
      <w:pPr>
        <w:rPr>
          <w:color w:val="0070C0"/>
          <w:sz w:val="48"/>
          <w:szCs w:val="48"/>
        </w:rPr>
      </w:pPr>
    </w:p>
    <w:p w14:paraId="398F787A" w14:textId="40D35A12" w:rsidR="00493981" w:rsidRDefault="00493981" w:rsidP="00493981">
      <w:pPr>
        <w:rPr>
          <w:color w:val="0070C0"/>
          <w:sz w:val="48"/>
          <w:szCs w:val="48"/>
        </w:rPr>
      </w:pPr>
      <w:r>
        <w:rPr>
          <w:color w:val="0070C0"/>
          <w:sz w:val="48"/>
          <w:szCs w:val="48"/>
        </w:rPr>
        <w:t>_____________________________________</w:t>
      </w:r>
    </w:p>
    <w:p w14:paraId="35FF92DB" w14:textId="28B1B9D2" w:rsidR="00493981" w:rsidRDefault="00493981" w:rsidP="00493981">
      <w:pPr>
        <w:rPr>
          <w:color w:val="0070C0"/>
          <w:sz w:val="48"/>
          <w:szCs w:val="48"/>
        </w:rPr>
      </w:pPr>
    </w:p>
    <w:p w14:paraId="45327419" w14:textId="77777777" w:rsidR="00493981" w:rsidRDefault="00493981" w:rsidP="00493981">
      <w:pPr>
        <w:rPr>
          <w:color w:val="0070C0"/>
          <w:sz w:val="48"/>
          <w:szCs w:val="48"/>
        </w:rPr>
      </w:pPr>
    </w:p>
    <w:p w14:paraId="7E6E19A2" w14:textId="6EA898F9" w:rsidR="00493981" w:rsidRDefault="00493981" w:rsidP="00493981">
      <w:pPr>
        <w:rPr>
          <w:color w:val="0070C0"/>
          <w:sz w:val="48"/>
          <w:szCs w:val="48"/>
        </w:rPr>
      </w:pPr>
    </w:p>
    <w:p w14:paraId="55017C5F" w14:textId="350D225A" w:rsidR="00493981" w:rsidRDefault="00493981" w:rsidP="00493981">
      <w:pPr>
        <w:rPr>
          <w:color w:val="0070C0"/>
          <w:sz w:val="48"/>
          <w:szCs w:val="48"/>
        </w:rPr>
      </w:pPr>
    </w:p>
    <w:p w14:paraId="53EBA85E" w14:textId="5211CFC0" w:rsidR="00493981" w:rsidRDefault="00493981" w:rsidP="00493981">
      <w:pPr>
        <w:rPr>
          <w:color w:val="0070C0"/>
          <w:sz w:val="48"/>
          <w:szCs w:val="48"/>
        </w:rPr>
      </w:pPr>
    </w:p>
    <w:p w14:paraId="105BD85D" w14:textId="2E881292" w:rsidR="00493981" w:rsidRDefault="00493981" w:rsidP="00493981">
      <w:pPr>
        <w:rPr>
          <w:color w:val="0070C0"/>
          <w:sz w:val="48"/>
          <w:szCs w:val="48"/>
        </w:rPr>
      </w:pPr>
    </w:p>
    <w:p w14:paraId="353D3A04" w14:textId="08E7702B" w:rsidR="00493981" w:rsidRDefault="00493981" w:rsidP="00493981">
      <w:pPr>
        <w:rPr>
          <w:color w:val="0070C0"/>
          <w:sz w:val="48"/>
          <w:szCs w:val="48"/>
        </w:rPr>
      </w:pPr>
    </w:p>
    <w:p w14:paraId="2199D7EE" w14:textId="77777777" w:rsidR="0077411F" w:rsidRDefault="0077411F" w:rsidP="00493981">
      <w:pPr>
        <w:rPr>
          <w:color w:val="0070C0"/>
          <w:sz w:val="36"/>
          <w:szCs w:val="36"/>
        </w:rPr>
      </w:pPr>
    </w:p>
    <w:p w14:paraId="09B06E5F" w14:textId="77777777" w:rsidR="0077411F" w:rsidRDefault="0077411F" w:rsidP="00493981">
      <w:pPr>
        <w:rPr>
          <w:color w:val="0070C0"/>
          <w:sz w:val="36"/>
          <w:szCs w:val="36"/>
        </w:rPr>
      </w:pPr>
    </w:p>
    <w:p w14:paraId="600CE548" w14:textId="77777777" w:rsidR="0077411F" w:rsidRDefault="0077411F" w:rsidP="00493981">
      <w:pPr>
        <w:rPr>
          <w:color w:val="0070C0"/>
          <w:sz w:val="36"/>
          <w:szCs w:val="36"/>
        </w:rPr>
      </w:pPr>
    </w:p>
    <w:p w14:paraId="42148AD0" w14:textId="77777777" w:rsidR="0077411F" w:rsidRDefault="0077411F" w:rsidP="00493981">
      <w:pPr>
        <w:rPr>
          <w:color w:val="0070C0"/>
          <w:sz w:val="36"/>
          <w:szCs w:val="36"/>
        </w:rPr>
      </w:pPr>
    </w:p>
    <w:p w14:paraId="05CEC11A" w14:textId="77777777" w:rsidR="0077411F" w:rsidRDefault="0077411F" w:rsidP="00493981">
      <w:pPr>
        <w:rPr>
          <w:color w:val="0070C0"/>
          <w:sz w:val="36"/>
          <w:szCs w:val="36"/>
        </w:rPr>
      </w:pPr>
    </w:p>
    <w:p w14:paraId="18C819DA" w14:textId="77777777" w:rsidR="0077411F" w:rsidRDefault="0077411F" w:rsidP="00493981">
      <w:pPr>
        <w:rPr>
          <w:color w:val="0070C0"/>
          <w:sz w:val="36"/>
          <w:szCs w:val="36"/>
        </w:rPr>
      </w:pPr>
    </w:p>
    <w:p w14:paraId="0C2C4A69" w14:textId="77777777" w:rsidR="0077411F" w:rsidRDefault="0077411F" w:rsidP="00493981">
      <w:pPr>
        <w:rPr>
          <w:color w:val="0070C0"/>
          <w:sz w:val="36"/>
          <w:szCs w:val="36"/>
        </w:rPr>
      </w:pPr>
    </w:p>
    <w:p w14:paraId="26469C52" w14:textId="77777777" w:rsidR="0077411F" w:rsidRDefault="0077411F" w:rsidP="00493981">
      <w:pPr>
        <w:rPr>
          <w:color w:val="0070C0"/>
          <w:sz w:val="36"/>
          <w:szCs w:val="36"/>
        </w:rPr>
      </w:pPr>
    </w:p>
    <w:p w14:paraId="3EE49E61" w14:textId="77777777" w:rsidR="0077411F" w:rsidRDefault="0077411F" w:rsidP="00493981">
      <w:pPr>
        <w:rPr>
          <w:color w:val="0070C0"/>
          <w:sz w:val="36"/>
          <w:szCs w:val="36"/>
        </w:rPr>
      </w:pPr>
    </w:p>
    <w:p w14:paraId="107EDA14" w14:textId="77777777" w:rsidR="0077411F" w:rsidRDefault="0077411F" w:rsidP="00493981">
      <w:pPr>
        <w:rPr>
          <w:color w:val="0070C0"/>
          <w:sz w:val="36"/>
          <w:szCs w:val="36"/>
        </w:rPr>
      </w:pPr>
    </w:p>
    <w:p w14:paraId="0746C282" w14:textId="77777777" w:rsidR="0077411F" w:rsidRDefault="0077411F" w:rsidP="00493981">
      <w:pPr>
        <w:rPr>
          <w:color w:val="0070C0"/>
          <w:sz w:val="36"/>
          <w:szCs w:val="36"/>
        </w:rPr>
      </w:pPr>
    </w:p>
    <w:p w14:paraId="6BFC6F83" w14:textId="77777777" w:rsidR="0077411F" w:rsidRDefault="0077411F" w:rsidP="00493981">
      <w:pPr>
        <w:rPr>
          <w:color w:val="0070C0"/>
          <w:sz w:val="36"/>
          <w:szCs w:val="36"/>
        </w:rPr>
      </w:pPr>
    </w:p>
    <w:p w14:paraId="43E43A95" w14:textId="77777777" w:rsidR="0077411F" w:rsidRDefault="0077411F" w:rsidP="00493981">
      <w:pPr>
        <w:rPr>
          <w:color w:val="0070C0"/>
          <w:sz w:val="36"/>
          <w:szCs w:val="36"/>
        </w:rPr>
      </w:pPr>
    </w:p>
    <w:p w14:paraId="42B93E1E" w14:textId="77777777" w:rsidR="0077411F" w:rsidRDefault="0077411F" w:rsidP="00493981">
      <w:pPr>
        <w:rPr>
          <w:color w:val="0070C0"/>
          <w:sz w:val="36"/>
          <w:szCs w:val="36"/>
        </w:rPr>
      </w:pPr>
    </w:p>
    <w:p w14:paraId="6E55CC75" w14:textId="77777777" w:rsidR="0077411F" w:rsidRDefault="0077411F" w:rsidP="00493981">
      <w:pPr>
        <w:rPr>
          <w:color w:val="0070C0"/>
          <w:sz w:val="36"/>
          <w:szCs w:val="36"/>
        </w:rPr>
      </w:pPr>
    </w:p>
    <w:p w14:paraId="25A89C22" w14:textId="77777777" w:rsidR="0077411F" w:rsidRDefault="0077411F" w:rsidP="00493981">
      <w:pPr>
        <w:rPr>
          <w:color w:val="0070C0"/>
          <w:sz w:val="36"/>
          <w:szCs w:val="36"/>
        </w:rPr>
      </w:pPr>
    </w:p>
    <w:p w14:paraId="07CC353D" w14:textId="77777777" w:rsidR="0077411F" w:rsidRDefault="0077411F" w:rsidP="00493981">
      <w:pPr>
        <w:rPr>
          <w:color w:val="0070C0"/>
          <w:sz w:val="36"/>
          <w:szCs w:val="36"/>
        </w:rPr>
      </w:pPr>
    </w:p>
    <w:p w14:paraId="1F801F5A" w14:textId="77777777" w:rsidR="0077411F" w:rsidRDefault="0077411F" w:rsidP="00493981">
      <w:pPr>
        <w:rPr>
          <w:color w:val="0070C0"/>
          <w:sz w:val="36"/>
          <w:szCs w:val="36"/>
        </w:rPr>
      </w:pPr>
    </w:p>
    <w:p w14:paraId="4CB613B0" w14:textId="77777777" w:rsidR="0077411F" w:rsidRDefault="0077411F" w:rsidP="00493981">
      <w:pPr>
        <w:rPr>
          <w:color w:val="0070C0"/>
          <w:sz w:val="36"/>
          <w:szCs w:val="36"/>
        </w:rPr>
      </w:pPr>
    </w:p>
    <w:p w14:paraId="1E6F08E2" w14:textId="77777777" w:rsidR="0077411F" w:rsidRDefault="0077411F" w:rsidP="00493981">
      <w:pPr>
        <w:rPr>
          <w:color w:val="0070C0"/>
          <w:sz w:val="36"/>
          <w:szCs w:val="36"/>
        </w:rPr>
      </w:pPr>
    </w:p>
    <w:p w14:paraId="3B107E2B" w14:textId="77777777" w:rsidR="0077411F" w:rsidRDefault="0077411F" w:rsidP="00493981">
      <w:pPr>
        <w:rPr>
          <w:color w:val="0070C0"/>
          <w:sz w:val="36"/>
          <w:szCs w:val="36"/>
        </w:rPr>
      </w:pPr>
    </w:p>
    <w:p w14:paraId="62EA099E" w14:textId="77777777" w:rsidR="00D55C96" w:rsidRDefault="00D55C96" w:rsidP="00493981">
      <w:pPr>
        <w:rPr>
          <w:color w:val="0070C0"/>
          <w:sz w:val="36"/>
          <w:szCs w:val="36"/>
        </w:rPr>
      </w:pPr>
    </w:p>
    <w:p w14:paraId="477FE424" w14:textId="77777777" w:rsidR="00D55C96" w:rsidRDefault="00D55C96" w:rsidP="00493981">
      <w:pPr>
        <w:rPr>
          <w:color w:val="0070C0"/>
          <w:sz w:val="36"/>
          <w:szCs w:val="36"/>
        </w:rPr>
      </w:pPr>
      <w:bookmarkStart w:id="0" w:name="_GoBack"/>
      <w:bookmarkEnd w:id="0"/>
    </w:p>
    <w:p w14:paraId="25F2D9A1" w14:textId="77777777" w:rsidR="0077411F" w:rsidRDefault="0077411F" w:rsidP="00493981">
      <w:pPr>
        <w:rPr>
          <w:color w:val="0070C0"/>
          <w:sz w:val="36"/>
          <w:szCs w:val="36"/>
        </w:rPr>
      </w:pPr>
    </w:p>
    <w:p w14:paraId="31C6C464" w14:textId="7794E3C4" w:rsidR="00493981" w:rsidRDefault="00493981" w:rsidP="00493981">
      <w:pPr>
        <w:rPr>
          <w:color w:val="0070C0"/>
          <w:sz w:val="36"/>
          <w:szCs w:val="36"/>
        </w:rPr>
      </w:pPr>
      <w:r w:rsidRPr="00493981">
        <w:rPr>
          <w:color w:val="0070C0"/>
          <w:sz w:val="36"/>
          <w:szCs w:val="36"/>
        </w:rPr>
        <w:lastRenderedPageBreak/>
        <w:t>Privacy Notice (How we use workforce information)</w:t>
      </w:r>
    </w:p>
    <w:p w14:paraId="339F8579" w14:textId="5AE76681" w:rsidR="00493981" w:rsidRPr="00493981" w:rsidRDefault="00493981" w:rsidP="00493981">
      <w:pPr>
        <w:spacing w:line="240" w:lineRule="auto"/>
        <w:rPr>
          <w:color w:val="000000" w:themeColor="text1"/>
          <w:sz w:val="24"/>
          <w:szCs w:val="24"/>
        </w:rPr>
      </w:pPr>
      <w:r w:rsidRPr="00493981">
        <w:rPr>
          <w:color w:val="000000" w:themeColor="text1"/>
          <w:sz w:val="24"/>
          <w:szCs w:val="24"/>
        </w:rPr>
        <w:t>Under Data Protection Law, individuals have a right to be informed about how their employer uses any personal data that we hold about them.  We comply with this right by providing “Privacy Notices” (sometimes called “fair processing notices”) to individuals where we are processing their personal data.</w:t>
      </w:r>
    </w:p>
    <w:p w14:paraId="7A543D60" w14:textId="0CC375E7" w:rsidR="00493981" w:rsidRPr="00493981" w:rsidRDefault="00493981" w:rsidP="00493981">
      <w:pPr>
        <w:spacing w:line="240" w:lineRule="auto"/>
        <w:rPr>
          <w:color w:val="000000" w:themeColor="text1"/>
          <w:sz w:val="24"/>
          <w:szCs w:val="24"/>
        </w:rPr>
      </w:pPr>
    </w:p>
    <w:p w14:paraId="4E173A20" w14:textId="75A8C6AC" w:rsidR="00493981" w:rsidRDefault="00493981" w:rsidP="00493981">
      <w:pPr>
        <w:spacing w:line="240" w:lineRule="auto"/>
        <w:rPr>
          <w:color w:val="000000" w:themeColor="text1"/>
          <w:sz w:val="24"/>
          <w:szCs w:val="24"/>
        </w:rPr>
      </w:pPr>
      <w:r w:rsidRPr="00493981">
        <w:rPr>
          <w:color w:val="000000" w:themeColor="text1"/>
          <w:sz w:val="24"/>
          <w:szCs w:val="24"/>
        </w:rPr>
        <w:t>This privacy notice explains how we collect, store and use personal data about individuals we employ, or otherwise engage, to work at our school.</w:t>
      </w:r>
    </w:p>
    <w:p w14:paraId="4A869729" w14:textId="77777777" w:rsidR="00493981" w:rsidRDefault="00493981" w:rsidP="00493981">
      <w:pPr>
        <w:spacing w:line="240" w:lineRule="auto"/>
        <w:rPr>
          <w:color w:val="000000" w:themeColor="text1"/>
          <w:sz w:val="24"/>
          <w:szCs w:val="24"/>
        </w:rPr>
      </w:pPr>
    </w:p>
    <w:p w14:paraId="760FEEC8" w14:textId="78E37EDB" w:rsidR="00493981" w:rsidRDefault="00493981" w:rsidP="00493981">
      <w:pPr>
        <w:spacing w:line="240" w:lineRule="auto"/>
        <w:rPr>
          <w:color w:val="000000" w:themeColor="text1"/>
          <w:sz w:val="24"/>
          <w:szCs w:val="24"/>
        </w:rPr>
      </w:pPr>
      <w:r w:rsidRPr="00493981">
        <w:rPr>
          <w:color w:val="000000" w:themeColor="text1"/>
          <w:sz w:val="24"/>
          <w:szCs w:val="24"/>
        </w:rPr>
        <w:t xml:space="preserve">We, </w:t>
      </w:r>
      <w:proofErr w:type="spellStart"/>
      <w:r w:rsidRPr="00493981">
        <w:rPr>
          <w:color w:val="000000" w:themeColor="text1"/>
          <w:sz w:val="24"/>
          <w:szCs w:val="24"/>
        </w:rPr>
        <w:t>Bradworthy</w:t>
      </w:r>
      <w:proofErr w:type="spellEnd"/>
      <w:r w:rsidRPr="00493981">
        <w:rPr>
          <w:color w:val="000000" w:themeColor="text1"/>
          <w:sz w:val="24"/>
          <w:szCs w:val="24"/>
        </w:rPr>
        <w:t xml:space="preserve"> Primary Academy, are the “data controller” for the purposes of Data Protection Law. </w:t>
      </w:r>
    </w:p>
    <w:p w14:paraId="7FA85C22" w14:textId="77777777" w:rsidR="00493981" w:rsidRPr="00493981" w:rsidRDefault="00493981" w:rsidP="00493981">
      <w:pPr>
        <w:spacing w:line="240" w:lineRule="auto"/>
        <w:rPr>
          <w:color w:val="000000" w:themeColor="text1"/>
          <w:sz w:val="24"/>
          <w:szCs w:val="24"/>
        </w:rPr>
      </w:pPr>
    </w:p>
    <w:p w14:paraId="5F287E64" w14:textId="2861E69F" w:rsidR="00493981" w:rsidRDefault="00493981" w:rsidP="00493981">
      <w:pPr>
        <w:spacing w:line="240" w:lineRule="auto"/>
        <w:rPr>
          <w:color w:val="000000" w:themeColor="text1"/>
          <w:sz w:val="24"/>
          <w:szCs w:val="24"/>
        </w:rPr>
      </w:pPr>
      <w:r w:rsidRPr="00493981">
        <w:rPr>
          <w:color w:val="000000" w:themeColor="text1"/>
          <w:sz w:val="24"/>
          <w:szCs w:val="24"/>
        </w:rPr>
        <w:t>Our Data Protection Officer is Richards Stephenson (see “Contact Us” below).</w:t>
      </w:r>
    </w:p>
    <w:p w14:paraId="4ED93CB9" w14:textId="7EFB72AC" w:rsidR="00493981" w:rsidRDefault="00493981" w:rsidP="00493981">
      <w:pPr>
        <w:spacing w:line="240" w:lineRule="auto"/>
        <w:rPr>
          <w:color w:val="000000" w:themeColor="text1"/>
          <w:sz w:val="24"/>
          <w:szCs w:val="24"/>
        </w:rPr>
      </w:pPr>
    </w:p>
    <w:p w14:paraId="0F6B3F27" w14:textId="28D85003" w:rsidR="00493981" w:rsidRPr="00493981" w:rsidRDefault="00493981" w:rsidP="00493981">
      <w:pPr>
        <w:spacing w:line="240" w:lineRule="auto"/>
        <w:rPr>
          <w:color w:val="0070C0"/>
          <w:sz w:val="36"/>
          <w:szCs w:val="36"/>
        </w:rPr>
      </w:pPr>
      <w:r w:rsidRPr="00493981">
        <w:rPr>
          <w:color w:val="0070C0"/>
          <w:sz w:val="36"/>
          <w:szCs w:val="36"/>
        </w:rPr>
        <w:t xml:space="preserve">The Categories of </w:t>
      </w:r>
      <w:r w:rsidR="0058559D">
        <w:rPr>
          <w:color w:val="0070C0"/>
          <w:sz w:val="36"/>
          <w:szCs w:val="36"/>
        </w:rPr>
        <w:t>S</w:t>
      </w:r>
      <w:r w:rsidRPr="00493981">
        <w:rPr>
          <w:color w:val="0070C0"/>
          <w:sz w:val="36"/>
          <w:szCs w:val="36"/>
        </w:rPr>
        <w:t xml:space="preserve">chool </w:t>
      </w:r>
      <w:r w:rsidR="0058559D">
        <w:rPr>
          <w:color w:val="0070C0"/>
          <w:sz w:val="36"/>
          <w:szCs w:val="36"/>
        </w:rPr>
        <w:t>I</w:t>
      </w:r>
      <w:r w:rsidRPr="00493981">
        <w:rPr>
          <w:color w:val="0070C0"/>
          <w:sz w:val="36"/>
          <w:szCs w:val="36"/>
        </w:rPr>
        <w:t xml:space="preserve">nformation </w:t>
      </w:r>
      <w:r w:rsidR="0058559D">
        <w:rPr>
          <w:color w:val="0070C0"/>
          <w:sz w:val="36"/>
          <w:szCs w:val="36"/>
        </w:rPr>
        <w:t>T</w:t>
      </w:r>
      <w:r w:rsidRPr="00493981">
        <w:rPr>
          <w:color w:val="0070C0"/>
          <w:sz w:val="36"/>
          <w:szCs w:val="36"/>
        </w:rPr>
        <w:t xml:space="preserve">hat </w:t>
      </w:r>
      <w:r w:rsidR="0058559D">
        <w:rPr>
          <w:color w:val="0070C0"/>
          <w:sz w:val="36"/>
          <w:szCs w:val="36"/>
        </w:rPr>
        <w:t>W</w:t>
      </w:r>
      <w:r w:rsidRPr="00493981">
        <w:rPr>
          <w:color w:val="0070C0"/>
          <w:sz w:val="36"/>
          <w:szCs w:val="36"/>
        </w:rPr>
        <w:t xml:space="preserve">e </w:t>
      </w:r>
      <w:r w:rsidR="0058559D">
        <w:rPr>
          <w:color w:val="0070C0"/>
          <w:sz w:val="36"/>
          <w:szCs w:val="36"/>
        </w:rPr>
        <w:t>P</w:t>
      </w:r>
      <w:r w:rsidRPr="00493981">
        <w:rPr>
          <w:color w:val="0070C0"/>
          <w:sz w:val="36"/>
          <w:szCs w:val="36"/>
        </w:rPr>
        <w:t xml:space="preserve">rocess </w:t>
      </w:r>
      <w:r w:rsidR="0058559D">
        <w:rPr>
          <w:color w:val="0070C0"/>
          <w:sz w:val="36"/>
          <w:szCs w:val="36"/>
        </w:rPr>
        <w:t>I</w:t>
      </w:r>
      <w:r w:rsidRPr="00493981">
        <w:rPr>
          <w:color w:val="0070C0"/>
          <w:sz w:val="36"/>
          <w:szCs w:val="36"/>
        </w:rPr>
        <w:t>nclude:</w:t>
      </w:r>
    </w:p>
    <w:p w14:paraId="74DA8534" w14:textId="7E34FF04" w:rsidR="00493981" w:rsidRDefault="00493981" w:rsidP="00493981">
      <w:pPr>
        <w:spacing w:line="240" w:lineRule="auto"/>
        <w:rPr>
          <w:color w:val="000000" w:themeColor="text1"/>
          <w:sz w:val="24"/>
          <w:szCs w:val="24"/>
        </w:rPr>
      </w:pPr>
    </w:p>
    <w:p w14:paraId="522848A5" w14:textId="578D3501" w:rsidR="00493981" w:rsidRDefault="00493981" w:rsidP="00493981">
      <w:pPr>
        <w:spacing w:line="240" w:lineRule="auto"/>
        <w:rPr>
          <w:color w:val="000000" w:themeColor="text1"/>
          <w:sz w:val="24"/>
          <w:szCs w:val="24"/>
        </w:rPr>
      </w:pPr>
      <w:r>
        <w:rPr>
          <w:color w:val="000000" w:themeColor="text1"/>
          <w:sz w:val="24"/>
          <w:szCs w:val="24"/>
        </w:rPr>
        <w:t>We process data relating to those we employ, or otherwise engage, to work at our school.  Personal data that we may collect, use, store and share (when appropriate) about you includes, but is not restricted to:</w:t>
      </w:r>
    </w:p>
    <w:p w14:paraId="5F375A74" w14:textId="28D3E548" w:rsidR="00493981" w:rsidRDefault="00493981" w:rsidP="00493981">
      <w:pPr>
        <w:pStyle w:val="ListParagraph"/>
        <w:numPr>
          <w:ilvl w:val="0"/>
          <w:numId w:val="1"/>
        </w:numPr>
        <w:spacing w:line="240" w:lineRule="auto"/>
        <w:rPr>
          <w:color w:val="000000" w:themeColor="text1"/>
          <w:sz w:val="24"/>
          <w:szCs w:val="24"/>
        </w:rPr>
      </w:pPr>
      <w:r>
        <w:rPr>
          <w:color w:val="000000" w:themeColor="text1"/>
          <w:sz w:val="24"/>
          <w:szCs w:val="24"/>
        </w:rPr>
        <w:t>Personal information (such as name,</w:t>
      </w:r>
      <w:r w:rsidR="008F2DA8">
        <w:rPr>
          <w:color w:val="000000" w:themeColor="text1"/>
          <w:sz w:val="24"/>
          <w:szCs w:val="24"/>
        </w:rPr>
        <w:t xml:space="preserve"> address, </w:t>
      </w:r>
      <w:r>
        <w:rPr>
          <w:color w:val="000000" w:themeColor="text1"/>
          <w:sz w:val="24"/>
          <w:szCs w:val="24"/>
        </w:rPr>
        <w:t>employee or teacher number</w:t>
      </w:r>
      <w:r w:rsidR="008F2DA8">
        <w:rPr>
          <w:color w:val="000000" w:themeColor="text1"/>
          <w:sz w:val="24"/>
          <w:szCs w:val="24"/>
        </w:rPr>
        <w:t>, national insurance number, date of birth).</w:t>
      </w:r>
    </w:p>
    <w:p w14:paraId="640FB5F9" w14:textId="3D9ADAFA"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Characteristics information (such as gender, age, ethnic group).</w:t>
      </w:r>
    </w:p>
    <w:p w14:paraId="78CF8C52" w14:textId="6193D9F2"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Next of kin and emergency contact numbers.</w:t>
      </w:r>
    </w:p>
    <w:p w14:paraId="001D06B0" w14:textId="493B3A9E"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Contract information (such as start date, hours worked, post, roles and salary information, annual leave, pension and benefits information).</w:t>
      </w:r>
    </w:p>
    <w:p w14:paraId="0044A049" w14:textId="19840018"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Work absence information (such as number of absences and reasons).</w:t>
      </w:r>
    </w:p>
    <w:p w14:paraId="780467D7" w14:textId="58600263"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Bank account details, payroll records, National Insurance number and tax status information.</w:t>
      </w:r>
    </w:p>
    <w:p w14:paraId="76488659" w14:textId="764D6415"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Recruitment information, including of copies of right to work documentation, references and other information included in a CV or cover letter or as part of the application process.</w:t>
      </w:r>
    </w:p>
    <w:p w14:paraId="120565AE" w14:textId="42725DCB"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Qualifications and employment records, including work history, job titles, working hours, training records and professional memberships.</w:t>
      </w:r>
    </w:p>
    <w:p w14:paraId="3885067E" w14:textId="074E28D8"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Performance information.</w:t>
      </w:r>
    </w:p>
    <w:p w14:paraId="5C818ACF" w14:textId="45492ABE"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Outcomes of any disciplinary and/or grievance procedures.</w:t>
      </w:r>
    </w:p>
    <w:p w14:paraId="22F98C3F" w14:textId="49B0A7BB"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Absence data.</w:t>
      </w:r>
    </w:p>
    <w:p w14:paraId="191F7DE3" w14:textId="093B6785"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Copy of driving licence.</w:t>
      </w:r>
    </w:p>
    <w:p w14:paraId="46FF17CE" w14:textId="78587387"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lastRenderedPageBreak/>
        <w:t>Photographs.</w:t>
      </w:r>
    </w:p>
    <w:p w14:paraId="7454F08F" w14:textId="66898D1B" w:rsidR="008F2DA8" w:rsidRDefault="008F2DA8" w:rsidP="00493981">
      <w:pPr>
        <w:pStyle w:val="ListParagraph"/>
        <w:numPr>
          <w:ilvl w:val="0"/>
          <w:numId w:val="1"/>
        </w:numPr>
        <w:spacing w:line="240" w:lineRule="auto"/>
        <w:rPr>
          <w:color w:val="000000" w:themeColor="text1"/>
          <w:sz w:val="24"/>
          <w:szCs w:val="24"/>
        </w:rPr>
      </w:pPr>
      <w:r>
        <w:rPr>
          <w:color w:val="000000" w:themeColor="text1"/>
          <w:sz w:val="24"/>
          <w:szCs w:val="24"/>
        </w:rPr>
        <w:t xml:space="preserve">Data about </w:t>
      </w:r>
      <w:r w:rsidR="00FD3C01">
        <w:rPr>
          <w:color w:val="000000" w:themeColor="text1"/>
          <w:sz w:val="24"/>
          <w:szCs w:val="24"/>
        </w:rPr>
        <w:t>your</w:t>
      </w:r>
      <w:r>
        <w:rPr>
          <w:color w:val="000000" w:themeColor="text1"/>
          <w:sz w:val="24"/>
          <w:szCs w:val="24"/>
        </w:rPr>
        <w:t xml:space="preserve"> use of the school’s information and communications system.</w:t>
      </w:r>
    </w:p>
    <w:p w14:paraId="18B6690A" w14:textId="68F82237" w:rsidR="008F2DA8" w:rsidRDefault="008F2DA8" w:rsidP="008F2DA8">
      <w:pPr>
        <w:spacing w:line="240" w:lineRule="auto"/>
        <w:rPr>
          <w:color w:val="000000" w:themeColor="text1"/>
          <w:sz w:val="24"/>
          <w:szCs w:val="24"/>
        </w:rPr>
      </w:pPr>
      <w:r>
        <w:rPr>
          <w:color w:val="000000" w:themeColor="text1"/>
          <w:sz w:val="24"/>
          <w:szCs w:val="24"/>
        </w:rPr>
        <w:t>We may also collect, store and use information about you that falls into “special categories” of more sensitive personal data.  This includes information about (where applicable):</w:t>
      </w:r>
    </w:p>
    <w:p w14:paraId="124592B7" w14:textId="6ED48B97" w:rsidR="008F2DA8" w:rsidRDefault="008F2DA8" w:rsidP="008F2DA8">
      <w:pPr>
        <w:pStyle w:val="ListParagraph"/>
        <w:numPr>
          <w:ilvl w:val="0"/>
          <w:numId w:val="2"/>
        </w:numPr>
        <w:spacing w:line="240" w:lineRule="auto"/>
        <w:rPr>
          <w:color w:val="000000" w:themeColor="text1"/>
          <w:sz w:val="24"/>
          <w:szCs w:val="24"/>
        </w:rPr>
      </w:pPr>
      <w:r>
        <w:rPr>
          <w:color w:val="000000" w:themeColor="text1"/>
          <w:sz w:val="24"/>
          <w:szCs w:val="24"/>
        </w:rPr>
        <w:t>Race, ethnicity, religious beliefs, sexual orientation and political opinions.</w:t>
      </w:r>
    </w:p>
    <w:p w14:paraId="6AFC053B" w14:textId="05770C5E" w:rsidR="008F2DA8" w:rsidRDefault="008F2DA8" w:rsidP="008F2DA8">
      <w:pPr>
        <w:pStyle w:val="ListParagraph"/>
        <w:numPr>
          <w:ilvl w:val="0"/>
          <w:numId w:val="2"/>
        </w:numPr>
        <w:spacing w:line="240" w:lineRule="auto"/>
        <w:rPr>
          <w:color w:val="000000" w:themeColor="text1"/>
          <w:sz w:val="24"/>
          <w:szCs w:val="24"/>
        </w:rPr>
      </w:pPr>
      <w:r>
        <w:rPr>
          <w:color w:val="000000" w:themeColor="text1"/>
          <w:sz w:val="24"/>
          <w:szCs w:val="24"/>
        </w:rPr>
        <w:t>Trade Union membership.</w:t>
      </w:r>
    </w:p>
    <w:p w14:paraId="43223549" w14:textId="1D650A3E" w:rsidR="008F2DA8" w:rsidRDefault="008F2DA8" w:rsidP="008F2DA8">
      <w:pPr>
        <w:pStyle w:val="ListParagraph"/>
        <w:numPr>
          <w:ilvl w:val="0"/>
          <w:numId w:val="2"/>
        </w:numPr>
        <w:spacing w:line="240" w:lineRule="auto"/>
        <w:rPr>
          <w:color w:val="000000" w:themeColor="text1"/>
          <w:sz w:val="24"/>
          <w:szCs w:val="24"/>
        </w:rPr>
      </w:pPr>
      <w:r>
        <w:rPr>
          <w:color w:val="000000" w:themeColor="text1"/>
          <w:sz w:val="24"/>
          <w:szCs w:val="24"/>
        </w:rPr>
        <w:t>Health, including any medical conditions, and sickness records.</w:t>
      </w:r>
    </w:p>
    <w:p w14:paraId="48469B81" w14:textId="20A39125" w:rsidR="008F2DA8" w:rsidRDefault="008F2DA8" w:rsidP="008F2DA8">
      <w:pPr>
        <w:spacing w:line="240" w:lineRule="auto"/>
        <w:rPr>
          <w:color w:val="000000" w:themeColor="text1"/>
          <w:sz w:val="24"/>
          <w:szCs w:val="24"/>
        </w:rPr>
      </w:pPr>
      <w:r>
        <w:rPr>
          <w:color w:val="000000" w:themeColor="text1"/>
          <w:sz w:val="24"/>
          <w:szCs w:val="24"/>
        </w:rPr>
        <w:t xml:space="preserve">This list is not exhaustive.  To access the current list of categories of information we process please refer to our Data Asset Register which will be available to view on the </w:t>
      </w:r>
      <w:proofErr w:type="spellStart"/>
      <w:r>
        <w:rPr>
          <w:color w:val="000000" w:themeColor="text1"/>
          <w:sz w:val="24"/>
          <w:szCs w:val="24"/>
        </w:rPr>
        <w:t>Bradworthy</w:t>
      </w:r>
      <w:proofErr w:type="spellEnd"/>
      <w:r>
        <w:rPr>
          <w:color w:val="000000" w:themeColor="text1"/>
          <w:sz w:val="24"/>
          <w:szCs w:val="24"/>
        </w:rPr>
        <w:t xml:space="preserve"> Primary Academy website.</w:t>
      </w:r>
    </w:p>
    <w:p w14:paraId="3E03FAD4" w14:textId="39BA6E4F" w:rsidR="0058559D" w:rsidRDefault="0058559D" w:rsidP="008F2DA8">
      <w:pPr>
        <w:spacing w:line="240" w:lineRule="auto"/>
        <w:rPr>
          <w:color w:val="000000" w:themeColor="text1"/>
          <w:sz w:val="24"/>
          <w:szCs w:val="24"/>
        </w:rPr>
      </w:pPr>
    </w:p>
    <w:p w14:paraId="402697A1" w14:textId="0D824A5A" w:rsidR="0058559D" w:rsidRPr="00DD3DF5" w:rsidRDefault="0058559D" w:rsidP="008F2DA8">
      <w:pPr>
        <w:spacing w:line="240" w:lineRule="auto"/>
        <w:rPr>
          <w:color w:val="0070C0"/>
          <w:sz w:val="36"/>
          <w:szCs w:val="36"/>
        </w:rPr>
      </w:pPr>
      <w:r w:rsidRPr="00DD3DF5">
        <w:rPr>
          <w:color w:val="0070C0"/>
          <w:sz w:val="36"/>
          <w:szCs w:val="36"/>
        </w:rPr>
        <w:t>Why We Collect and Use Workforce Information</w:t>
      </w:r>
    </w:p>
    <w:p w14:paraId="5A6B0834" w14:textId="5726A4DB" w:rsidR="0058559D" w:rsidRDefault="0058559D" w:rsidP="008F2DA8">
      <w:pPr>
        <w:spacing w:line="240" w:lineRule="auto"/>
        <w:rPr>
          <w:color w:val="000000" w:themeColor="text1"/>
          <w:sz w:val="24"/>
          <w:szCs w:val="24"/>
        </w:rPr>
      </w:pPr>
    </w:p>
    <w:p w14:paraId="008F49F7" w14:textId="544DB569" w:rsidR="0058559D" w:rsidRDefault="0058559D" w:rsidP="008F2DA8">
      <w:pPr>
        <w:spacing w:line="240" w:lineRule="auto"/>
        <w:rPr>
          <w:color w:val="000000" w:themeColor="text1"/>
          <w:sz w:val="24"/>
          <w:szCs w:val="24"/>
        </w:rPr>
      </w:pPr>
      <w:r>
        <w:rPr>
          <w:color w:val="000000" w:themeColor="text1"/>
          <w:sz w:val="24"/>
          <w:szCs w:val="24"/>
        </w:rPr>
        <w:t>The purpose of processing data is to help us run the school, including to:</w:t>
      </w:r>
    </w:p>
    <w:p w14:paraId="4435539D" w14:textId="71A49D84" w:rsidR="0058559D" w:rsidRDefault="0058559D" w:rsidP="0058559D">
      <w:pPr>
        <w:pStyle w:val="ListParagraph"/>
        <w:numPr>
          <w:ilvl w:val="0"/>
          <w:numId w:val="3"/>
        </w:numPr>
        <w:spacing w:line="240" w:lineRule="auto"/>
        <w:rPr>
          <w:color w:val="000000" w:themeColor="text1"/>
          <w:sz w:val="24"/>
          <w:szCs w:val="24"/>
        </w:rPr>
      </w:pPr>
      <w:r>
        <w:rPr>
          <w:color w:val="000000" w:themeColor="text1"/>
          <w:sz w:val="24"/>
          <w:szCs w:val="24"/>
        </w:rPr>
        <w:t>Enable you to get paid.</w:t>
      </w:r>
    </w:p>
    <w:p w14:paraId="533BB67B" w14:textId="6C51842C" w:rsidR="0058559D" w:rsidRDefault="0058559D" w:rsidP="0058559D">
      <w:pPr>
        <w:pStyle w:val="ListParagraph"/>
        <w:numPr>
          <w:ilvl w:val="0"/>
          <w:numId w:val="3"/>
        </w:numPr>
        <w:spacing w:line="240" w:lineRule="auto"/>
        <w:rPr>
          <w:color w:val="000000" w:themeColor="text1"/>
          <w:sz w:val="24"/>
          <w:szCs w:val="24"/>
        </w:rPr>
      </w:pPr>
      <w:r>
        <w:rPr>
          <w:color w:val="000000" w:themeColor="text1"/>
          <w:sz w:val="24"/>
          <w:szCs w:val="24"/>
        </w:rPr>
        <w:t>Facilitate safe recruitment, as part of our safeguarding obligations towards pupils.</w:t>
      </w:r>
    </w:p>
    <w:p w14:paraId="0E487FFA" w14:textId="7A144E35" w:rsidR="0058559D" w:rsidRDefault="0058559D" w:rsidP="0058559D">
      <w:pPr>
        <w:pStyle w:val="ListParagraph"/>
        <w:numPr>
          <w:ilvl w:val="0"/>
          <w:numId w:val="3"/>
        </w:numPr>
        <w:spacing w:line="240" w:lineRule="auto"/>
        <w:rPr>
          <w:color w:val="000000" w:themeColor="text1"/>
          <w:sz w:val="24"/>
          <w:szCs w:val="24"/>
        </w:rPr>
      </w:pPr>
      <w:r>
        <w:rPr>
          <w:color w:val="000000" w:themeColor="text1"/>
          <w:sz w:val="24"/>
          <w:szCs w:val="24"/>
        </w:rPr>
        <w:t>Support effective performance management.</w:t>
      </w:r>
    </w:p>
    <w:p w14:paraId="78094DE6" w14:textId="32A41D75" w:rsidR="0058559D" w:rsidRDefault="0058559D" w:rsidP="0058559D">
      <w:pPr>
        <w:pStyle w:val="ListParagraph"/>
        <w:numPr>
          <w:ilvl w:val="0"/>
          <w:numId w:val="3"/>
        </w:numPr>
        <w:spacing w:line="240" w:lineRule="auto"/>
        <w:rPr>
          <w:color w:val="000000" w:themeColor="text1"/>
          <w:sz w:val="24"/>
          <w:szCs w:val="24"/>
        </w:rPr>
      </w:pPr>
      <w:r>
        <w:rPr>
          <w:color w:val="000000" w:themeColor="text1"/>
          <w:sz w:val="24"/>
          <w:szCs w:val="24"/>
        </w:rPr>
        <w:t>Inform our recruitment and retention policies.</w:t>
      </w:r>
    </w:p>
    <w:p w14:paraId="5D0AD9CF" w14:textId="0153BAF8" w:rsidR="0058559D" w:rsidRDefault="0058559D" w:rsidP="0058559D">
      <w:pPr>
        <w:pStyle w:val="ListParagraph"/>
        <w:numPr>
          <w:ilvl w:val="0"/>
          <w:numId w:val="3"/>
        </w:numPr>
        <w:spacing w:line="240" w:lineRule="auto"/>
        <w:rPr>
          <w:color w:val="000000" w:themeColor="text1"/>
          <w:sz w:val="24"/>
          <w:szCs w:val="24"/>
        </w:rPr>
      </w:pPr>
      <w:r>
        <w:rPr>
          <w:color w:val="000000" w:themeColor="text1"/>
          <w:sz w:val="24"/>
          <w:szCs w:val="24"/>
        </w:rPr>
        <w:t>Allow better financial modelling and planning.</w:t>
      </w:r>
    </w:p>
    <w:p w14:paraId="04387964" w14:textId="4DDDA8D7" w:rsidR="0058559D" w:rsidRDefault="0058559D" w:rsidP="0058559D">
      <w:pPr>
        <w:pStyle w:val="ListParagraph"/>
        <w:numPr>
          <w:ilvl w:val="0"/>
          <w:numId w:val="3"/>
        </w:numPr>
        <w:spacing w:line="240" w:lineRule="auto"/>
        <w:rPr>
          <w:color w:val="000000" w:themeColor="text1"/>
          <w:sz w:val="24"/>
          <w:szCs w:val="24"/>
        </w:rPr>
      </w:pPr>
      <w:r>
        <w:rPr>
          <w:color w:val="000000" w:themeColor="text1"/>
          <w:sz w:val="24"/>
          <w:szCs w:val="24"/>
        </w:rPr>
        <w:t>Enable equalities monitoring.</w:t>
      </w:r>
    </w:p>
    <w:p w14:paraId="4BA322A3" w14:textId="371F54C2" w:rsidR="0058559D" w:rsidRDefault="0058559D" w:rsidP="0058559D">
      <w:pPr>
        <w:pStyle w:val="ListParagraph"/>
        <w:numPr>
          <w:ilvl w:val="0"/>
          <w:numId w:val="3"/>
        </w:numPr>
        <w:spacing w:line="240" w:lineRule="auto"/>
        <w:rPr>
          <w:color w:val="000000" w:themeColor="text1"/>
          <w:sz w:val="24"/>
          <w:szCs w:val="24"/>
        </w:rPr>
      </w:pPr>
      <w:r>
        <w:rPr>
          <w:color w:val="000000" w:themeColor="text1"/>
          <w:sz w:val="24"/>
          <w:szCs w:val="24"/>
        </w:rPr>
        <w:t>Improve the management of the workforce data across the sector.</w:t>
      </w:r>
    </w:p>
    <w:p w14:paraId="48035B69" w14:textId="37856919" w:rsidR="0058559D" w:rsidRDefault="0058559D" w:rsidP="0058559D">
      <w:pPr>
        <w:pStyle w:val="ListParagraph"/>
        <w:numPr>
          <w:ilvl w:val="0"/>
          <w:numId w:val="3"/>
        </w:numPr>
        <w:spacing w:line="240" w:lineRule="auto"/>
        <w:rPr>
          <w:color w:val="000000" w:themeColor="text1"/>
          <w:sz w:val="24"/>
          <w:szCs w:val="24"/>
        </w:rPr>
      </w:pPr>
      <w:r>
        <w:rPr>
          <w:color w:val="000000" w:themeColor="text1"/>
          <w:sz w:val="24"/>
          <w:szCs w:val="24"/>
        </w:rPr>
        <w:t>Support the work of the School Teachers’ Review Body.</w:t>
      </w:r>
    </w:p>
    <w:p w14:paraId="141DAEF0" w14:textId="671355AE" w:rsidR="0058559D" w:rsidRDefault="0058559D" w:rsidP="0058559D">
      <w:pPr>
        <w:pStyle w:val="ListParagraph"/>
        <w:numPr>
          <w:ilvl w:val="0"/>
          <w:numId w:val="3"/>
        </w:numPr>
        <w:spacing w:line="240" w:lineRule="auto"/>
        <w:rPr>
          <w:color w:val="000000" w:themeColor="text1"/>
          <w:sz w:val="24"/>
          <w:szCs w:val="24"/>
        </w:rPr>
      </w:pPr>
      <w:r>
        <w:rPr>
          <w:color w:val="000000" w:themeColor="text1"/>
          <w:sz w:val="24"/>
          <w:szCs w:val="24"/>
        </w:rPr>
        <w:t>Enable the development of a comprehensive picture of the workforce and how it is deployed.</w:t>
      </w:r>
    </w:p>
    <w:p w14:paraId="6BCAD983" w14:textId="5C362E6E" w:rsidR="0058559D" w:rsidRDefault="0058559D" w:rsidP="0058559D">
      <w:pPr>
        <w:pStyle w:val="ListParagraph"/>
        <w:numPr>
          <w:ilvl w:val="0"/>
          <w:numId w:val="3"/>
        </w:numPr>
        <w:spacing w:line="240" w:lineRule="auto"/>
        <w:rPr>
          <w:color w:val="000000" w:themeColor="text1"/>
          <w:sz w:val="24"/>
          <w:szCs w:val="24"/>
        </w:rPr>
      </w:pPr>
      <w:r>
        <w:rPr>
          <w:color w:val="000000" w:themeColor="text1"/>
          <w:sz w:val="24"/>
          <w:szCs w:val="24"/>
        </w:rPr>
        <w:t>Meet audit or statutory requirements, e.g. with regard to expense claims.</w:t>
      </w:r>
    </w:p>
    <w:p w14:paraId="25A02AE6" w14:textId="73097BAE" w:rsidR="0058559D" w:rsidRDefault="0058559D" w:rsidP="0058559D">
      <w:pPr>
        <w:spacing w:line="240" w:lineRule="auto"/>
        <w:rPr>
          <w:color w:val="000000" w:themeColor="text1"/>
          <w:sz w:val="24"/>
          <w:szCs w:val="24"/>
        </w:rPr>
      </w:pPr>
      <w:r>
        <w:rPr>
          <w:color w:val="000000" w:themeColor="text1"/>
          <w:sz w:val="24"/>
          <w:szCs w:val="24"/>
        </w:rPr>
        <w:t>We only collect and use personal information about you when the law allows us to.  Most commonly</w:t>
      </w:r>
      <w:r w:rsidR="00BF0BDE">
        <w:rPr>
          <w:color w:val="000000" w:themeColor="text1"/>
          <w:sz w:val="24"/>
          <w:szCs w:val="24"/>
        </w:rPr>
        <w:t>, we use it where we need to:</w:t>
      </w:r>
    </w:p>
    <w:p w14:paraId="4DDACA81" w14:textId="488675F1" w:rsidR="00BF0BDE" w:rsidRDefault="00BF0BDE" w:rsidP="00BF0BDE">
      <w:pPr>
        <w:pStyle w:val="ListParagraph"/>
        <w:numPr>
          <w:ilvl w:val="0"/>
          <w:numId w:val="4"/>
        </w:numPr>
        <w:spacing w:line="240" w:lineRule="auto"/>
        <w:rPr>
          <w:color w:val="000000" w:themeColor="text1"/>
          <w:sz w:val="24"/>
          <w:szCs w:val="24"/>
        </w:rPr>
      </w:pPr>
      <w:r>
        <w:rPr>
          <w:color w:val="000000" w:themeColor="text1"/>
          <w:sz w:val="24"/>
          <w:szCs w:val="24"/>
        </w:rPr>
        <w:t>Fulfil a contract we have entered into with you.</w:t>
      </w:r>
    </w:p>
    <w:p w14:paraId="69C51368" w14:textId="370CBBBB" w:rsidR="00BF0BDE" w:rsidRDefault="00BF0BDE" w:rsidP="00BF0BDE">
      <w:pPr>
        <w:pStyle w:val="ListParagraph"/>
        <w:numPr>
          <w:ilvl w:val="0"/>
          <w:numId w:val="4"/>
        </w:numPr>
        <w:spacing w:line="240" w:lineRule="auto"/>
        <w:rPr>
          <w:color w:val="000000" w:themeColor="text1"/>
          <w:sz w:val="24"/>
          <w:szCs w:val="24"/>
        </w:rPr>
      </w:pPr>
      <w:r>
        <w:rPr>
          <w:color w:val="000000" w:themeColor="text1"/>
          <w:sz w:val="24"/>
          <w:szCs w:val="24"/>
        </w:rPr>
        <w:t>Comply with a legal obligation.</w:t>
      </w:r>
    </w:p>
    <w:p w14:paraId="7E8AC0D5" w14:textId="420BF7CD" w:rsidR="00BF0BDE" w:rsidRDefault="00BF0BDE" w:rsidP="00BF0BDE">
      <w:pPr>
        <w:pStyle w:val="ListParagraph"/>
        <w:numPr>
          <w:ilvl w:val="0"/>
          <w:numId w:val="4"/>
        </w:numPr>
        <w:spacing w:line="240" w:lineRule="auto"/>
        <w:rPr>
          <w:color w:val="000000" w:themeColor="text1"/>
          <w:sz w:val="24"/>
          <w:szCs w:val="24"/>
        </w:rPr>
      </w:pPr>
      <w:r>
        <w:rPr>
          <w:color w:val="000000" w:themeColor="text1"/>
          <w:sz w:val="24"/>
          <w:szCs w:val="24"/>
        </w:rPr>
        <w:t>Carry out a task in the public interest.</w:t>
      </w:r>
    </w:p>
    <w:p w14:paraId="602E4345" w14:textId="6237BC64" w:rsidR="00BF0BDE" w:rsidRDefault="00BF0BDE" w:rsidP="00BF0BDE">
      <w:pPr>
        <w:spacing w:line="240" w:lineRule="auto"/>
        <w:rPr>
          <w:color w:val="000000" w:themeColor="text1"/>
          <w:sz w:val="24"/>
          <w:szCs w:val="24"/>
        </w:rPr>
      </w:pPr>
      <w:r>
        <w:rPr>
          <w:color w:val="000000" w:themeColor="text1"/>
          <w:sz w:val="24"/>
          <w:szCs w:val="24"/>
        </w:rPr>
        <w:t xml:space="preserve">Less commonly, we may also use personal information about you </w:t>
      </w:r>
      <w:proofErr w:type="spellStart"/>
      <w:r>
        <w:rPr>
          <w:color w:val="000000" w:themeColor="text1"/>
          <w:sz w:val="24"/>
          <w:szCs w:val="24"/>
        </w:rPr>
        <w:t>where</w:t>
      </w:r>
      <w:proofErr w:type="spellEnd"/>
      <w:r>
        <w:rPr>
          <w:color w:val="000000" w:themeColor="text1"/>
          <w:sz w:val="24"/>
          <w:szCs w:val="24"/>
        </w:rPr>
        <w:t>:</w:t>
      </w:r>
    </w:p>
    <w:p w14:paraId="0F4327F1" w14:textId="31C3E3FF" w:rsidR="00BF0BDE" w:rsidRDefault="00BF0BDE" w:rsidP="00BF0BDE">
      <w:pPr>
        <w:pStyle w:val="ListParagraph"/>
        <w:numPr>
          <w:ilvl w:val="0"/>
          <w:numId w:val="5"/>
        </w:numPr>
        <w:spacing w:line="240" w:lineRule="auto"/>
        <w:rPr>
          <w:color w:val="000000" w:themeColor="text1"/>
          <w:sz w:val="24"/>
          <w:szCs w:val="24"/>
        </w:rPr>
      </w:pPr>
      <w:r>
        <w:rPr>
          <w:color w:val="000000" w:themeColor="text1"/>
          <w:sz w:val="24"/>
          <w:szCs w:val="24"/>
        </w:rPr>
        <w:t>You have given us consent to use it in a certain way.</w:t>
      </w:r>
    </w:p>
    <w:p w14:paraId="430E7F15" w14:textId="794E1E6F" w:rsidR="00BF0BDE" w:rsidRDefault="00BF0BDE" w:rsidP="00BF0BDE">
      <w:pPr>
        <w:pStyle w:val="ListParagraph"/>
        <w:numPr>
          <w:ilvl w:val="0"/>
          <w:numId w:val="5"/>
        </w:numPr>
        <w:spacing w:line="240" w:lineRule="auto"/>
        <w:rPr>
          <w:color w:val="000000" w:themeColor="text1"/>
          <w:sz w:val="24"/>
          <w:szCs w:val="24"/>
        </w:rPr>
      </w:pPr>
      <w:r>
        <w:rPr>
          <w:color w:val="000000" w:themeColor="text1"/>
          <w:sz w:val="24"/>
          <w:szCs w:val="24"/>
        </w:rPr>
        <w:t>We need to protect your vital interests (or someone else’s interests)</w:t>
      </w:r>
    </w:p>
    <w:p w14:paraId="44F26EC0" w14:textId="1F74047D" w:rsidR="00BF0BDE" w:rsidRDefault="00BF0BDE" w:rsidP="00BF0BDE">
      <w:pPr>
        <w:pStyle w:val="ListParagraph"/>
        <w:numPr>
          <w:ilvl w:val="0"/>
          <w:numId w:val="5"/>
        </w:numPr>
        <w:spacing w:line="240" w:lineRule="auto"/>
        <w:rPr>
          <w:color w:val="000000" w:themeColor="text1"/>
          <w:sz w:val="24"/>
          <w:szCs w:val="24"/>
        </w:rPr>
      </w:pPr>
      <w:r>
        <w:rPr>
          <w:color w:val="000000" w:themeColor="text1"/>
          <w:sz w:val="24"/>
          <w:szCs w:val="24"/>
        </w:rPr>
        <w:t>We have legitimate interests in processing the data – for example, where:</w:t>
      </w:r>
      <w:r>
        <w:rPr>
          <w:color w:val="000000" w:themeColor="text1"/>
          <w:sz w:val="24"/>
          <w:szCs w:val="24"/>
        </w:rPr>
        <w:br/>
        <w:t>*Providing data to pension providers.</w:t>
      </w:r>
      <w:r>
        <w:rPr>
          <w:color w:val="000000" w:themeColor="text1"/>
          <w:sz w:val="24"/>
          <w:szCs w:val="24"/>
        </w:rPr>
        <w:br/>
        <w:t xml:space="preserve">* Providing data to </w:t>
      </w:r>
      <w:r w:rsidR="002425BD">
        <w:rPr>
          <w:color w:val="000000" w:themeColor="text1"/>
          <w:sz w:val="24"/>
          <w:szCs w:val="24"/>
        </w:rPr>
        <w:t>third</w:t>
      </w:r>
      <w:r>
        <w:rPr>
          <w:color w:val="000000" w:themeColor="text1"/>
          <w:sz w:val="24"/>
          <w:szCs w:val="24"/>
        </w:rPr>
        <w:t xml:space="preserve"> party health and wellbeing providers.</w:t>
      </w:r>
    </w:p>
    <w:p w14:paraId="50564136" w14:textId="4864080E" w:rsidR="00BF0BDE" w:rsidRDefault="00BF0BDE" w:rsidP="00BF0BDE">
      <w:pPr>
        <w:spacing w:line="240" w:lineRule="auto"/>
        <w:rPr>
          <w:color w:val="000000" w:themeColor="text1"/>
          <w:sz w:val="24"/>
          <w:szCs w:val="24"/>
        </w:rPr>
      </w:pPr>
      <w:r>
        <w:rPr>
          <w:color w:val="000000" w:themeColor="text1"/>
          <w:sz w:val="24"/>
          <w:szCs w:val="24"/>
        </w:rPr>
        <w:t xml:space="preserve">Where </w:t>
      </w:r>
      <w:r w:rsidR="00DD3DF5">
        <w:rPr>
          <w:color w:val="000000" w:themeColor="text1"/>
          <w:sz w:val="24"/>
          <w:szCs w:val="24"/>
        </w:rPr>
        <w:t>you have provided us with consent to use your data, you may withdraw this consent at any time.  We will make this clear when requesting your consent and explain how you go about withdrawing consent if you wish to do so.</w:t>
      </w:r>
    </w:p>
    <w:p w14:paraId="3EBD3233" w14:textId="77777777" w:rsidR="00DD3DF5" w:rsidRPr="00BF0BDE" w:rsidRDefault="00DD3DF5" w:rsidP="00BF0BDE">
      <w:pPr>
        <w:spacing w:line="240" w:lineRule="auto"/>
        <w:rPr>
          <w:color w:val="000000" w:themeColor="text1"/>
          <w:sz w:val="24"/>
          <w:szCs w:val="24"/>
        </w:rPr>
      </w:pPr>
    </w:p>
    <w:p w14:paraId="1E1BB903" w14:textId="65774F6A" w:rsidR="00493981" w:rsidRDefault="00DD3DF5" w:rsidP="00493981">
      <w:pPr>
        <w:spacing w:line="240" w:lineRule="auto"/>
        <w:rPr>
          <w:color w:val="000000" w:themeColor="text1"/>
          <w:sz w:val="24"/>
          <w:szCs w:val="24"/>
        </w:rPr>
      </w:pPr>
      <w:r>
        <w:rPr>
          <w:color w:val="000000" w:themeColor="text1"/>
          <w:sz w:val="24"/>
          <w:szCs w:val="24"/>
        </w:rPr>
        <w:t>Some of the reasons listed above for collecting and using personal information about you overlap, and there may be several grounds which justify the school’s use of your data.</w:t>
      </w:r>
    </w:p>
    <w:p w14:paraId="2D2E830E" w14:textId="6C6678FD" w:rsidR="00DD3DF5" w:rsidRDefault="00DD3DF5" w:rsidP="00493981">
      <w:pPr>
        <w:spacing w:line="240" w:lineRule="auto"/>
        <w:rPr>
          <w:color w:val="000000" w:themeColor="text1"/>
          <w:sz w:val="24"/>
          <w:szCs w:val="24"/>
        </w:rPr>
      </w:pPr>
    </w:p>
    <w:p w14:paraId="323C7800" w14:textId="3F122F68" w:rsidR="00DD3DF5" w:rsidRPr="00DD3DF5" w:rsidRDefault="00DD3DF5" w:rsidP="00493981">
      <w:pPr>
        <w:spacing w:line="240" w:lineRule="auto"/>
        <w:rPr>
          <w:color w:val="0070C0"/>
          <w:sz w:val="36"/>
          <w:szCs w:val="36"/>
        </w:rPr>
      </w:pPr>
      <w:r w:rsidRPr="00DD3DF5">
        <w:rPr>
          <w:color w:val="0070C0"/>
          <w:sz w:val="36"/>
          <w:szCs w:val="36"/>
        </w:rPr>
        <w:t>Collecting Workforce Information</w:t>
      </w:r>
    </w:p>
    <w:p w14:paraId="37B17ECD" w14:textId="2F5A4608" w:rsidR="00DD3DF5" w:rsidRDefault="00DD3DF5" w:rsidP="00493981">
      <w:pPr>
        <w:spacing w:line="240" w:lineRule="auto"/>
        <w:rPr>
          <w:color w:val="000000" w:themeColor="text1"/>
          <w:sz w:val="24"/>
          <w:szCs w:val="24"/>
        </w:rPr>
      </w:pPr>
    </w:p>
    <w:p w14:paraId="353D664A" w14:textId="33CC8701" w:rsidR="00DD3DF5" w:rsidRDefault="00DD3DF5" w:rsidP="00493981">
      <w:pPr>
        <w:spacing w:line="240" w:lineRule="auto"/>
        <w:rPr>
          <w:color w:val="000000" w:themeColor="text1"/>
          <w:sz w:val="24"/>
          <w:szCs w:val="24"/>
        </w:rPr>
      </w:pPr>
      <w:r>
        <w:rPr>
          <w:color w:val="000000" w:themeColor="text1"/>
          <w:sz w:val="24"/>
          <w:szCs w:val="24"/>
        </w:rPr>
        <w:t>We may collect personal information via staff contract forms, data collection forms, computer records, sig</w:t>
      </w:r>
      <w:r w:rsidR="004B5685">
        <w:rPr>
          <w:color w:val="000000" w:themeColor="text1"/>
          <w:sz w:val="24"/>
          <w:szCs w:val="24"/>
        </w:rPr>
        <w:t>ni</w:t>
      </w:r>
      <w:r>
        <w:rPr>
          <w:color w:val="000000" w:themeColor="text1"/>
          <w:sz w:val="24"/>
          <w:szCs w:val="24"/>
        </w:rPr>
        <w:t>ng in/out records.</w:t>
      </w:r>
    </w:p>
    <w:p w14:paraId="3C18C227" w14:textId="1CDD3899" w:rsidR="00DD3DF5" w:rsidRDefault="00DD3DF5" w:rsidP="00493981">
      <w:pPr>
        <w:spacing w:line="240" w:lineRule="auto"/>
        <w:rPr>
          <w:color w:val="000000" w:themeColor="text1"/>
          <w:sz w:val="24"/>
          <w:szCs w:val="24"/>
        </w:rPr>
      </w:pPr>
    </w:p>
    <w:p w14:paraId="6DD104AB" w14:textId="0D47E4D9" w:rsidR="00DD3DF5" w:rsidRDefault="00DD3DF5" w:rsidP="00493981">
      <w:pPr>
        <w:spacing w:line="240" w:lineRule="auto"/>
        <w:rPr>
          <w:color w:val="000000" w:themeColor="text1"/>
          <w:sz w:val="24"/>
          <w:szCs w:val="24"/>
        </w:rPr>
      </w:pPr>
      <w:r>
        <w:rPr>
          <w:color w:val="000000" w:themeColor="text1"/>
          <w:sz w:val="24"/>
          <w:szCs w:val="24"/>
        </w:rPr>
        <w:t>Workforce data is essential for the school’s/local authority’s operational use.  Whilst the majority of personal information you provide to us is mandatory, some of it is requested on a voluntary basis.  In order to comply with GDPR, we will inform you at the point of collection, whether you are required to provide certain information to us or if you have a choice in this.</w:t>
      </w:r>
    </w:p>
    <w:p w14:paraId="1A2309FD" w14:textId="4D42F3E2" w:rsidR="00DD3DF5" w:rsidRDefault="00DD3DF5" w:rsidP="00493981">
      <w:pPr>
        <w:spacing w:line="240" w:lineRule="auto"/>
        <w:rPr>
          <w:color w:val="000000" w:themeColor="text1"/>
          <w:sz w:val="24"/>
          <w:szCs w:val="24"/>
        </w:rPr>
      </w:pPr>
    </w:p>
    <w:p w14:paraId="1C92F371" w14:textId="4C22E95F" w:rsidR="00DD3DF5" w:rsidRPr="00DD3DF5" w:rsidRDefault="00DD3DF5" w:rsidP="00493981">
      <w:pPr>
        <w:spacing w:line="240" w:lineRule="auto"/>
        <w:rPr>
          <w:color w:val="0070C0"/>
          <w:sz w:val="36"/>
          <w:szCs w:val="36"/>
        </w:rPr>
      </w:pPr>
      <w:r w:rsidRPr="00DD3DF5">
        <w:rPr>
          <w:color w:val="0070C0"/>
          <w:sz w:val="36"/>
          <w:szCs w:val="36"/>
        </w:rPr>
        <w:t>Storing Workforce Information</w:t>
      </w:r>
    </w:p>
    <w:p w14:paraId="725FCE9B" w14:textId="6085FC21" w:rsidR="00DD3DF5" w:rsidRDefault="00DD3DF5" w:rsidP="00493981">
      <w:pPr>
        <w:spacing w:line="240" w:lineRule="auto"/>
        <w:rPr>
          <w:color w:val="000000" w:themeColor="text1"/>
          <w:sz w:val="24"/>
          <w:szCs w:val="24"/>
        </w:rPr>
      </w:pPr>
    </w:p>
    <w:p w14:paraId="0F266684" w14:textId="1F3D24B2" w:rsidR="00DD3DF5" w:rsidRDefault="00DD3DF5" w:rsidP="00493981">
      <w:pPr>
        <w:spacing w:line="240" w:lineRule="auto"/>
        <w:rPr>
          <w:color w:val="000000" w:themeColor="text1"/>
          <w:sz w:val="24"/>
          <w:szCs w:val="24"/>
        </w:rPr>
      </w:pPr>
      <w:r>
        <w:rPr>
          <w:color w:val="000000" w:themeColor="text1"/>
          <w:sz w:val="24"/>
          <w:szCs w:val="24"/>
        </w:rPr>
        <w:t>We hold employee data securely for the set amount of time in line with the Information Management Toolkit for Schools, as published by the Information Records Management Society.  This is also supported by Devon County Council Keeping Devon’s Data Safe.</w:t>
      </w:r>
    </w:p>
    <w:p w14:paraId="07B586A7" w14:textId="59FB5ACE" w:rsidR="00DD3DF5" w:rsidRDefault="00DD3DF5" w:rsidP="00493981">
      <w:pPr>
        <w:spacing w:line="240" w:lineRule="auto"/>
        <w:rPr>
          <w:color w:val="000000" w:themeColor="text1"/>
          <w:sz w:val="24"/>
          <w:szCs w:val="24"/>
        </w:rPr>
      </w:pPr>
    </w:p>
    <w:p w14:paraId="1AD77C23" w14:textId="2A4DC9DC" w:rsidR="00DD3DF5" w:rsidRDefault="00DD3DF5" w:rsidP="00493981">
      <w:pPr>
        <w:spacing w:line="240" w:lineRule="auto"/>
        <w:rPr>
          <w:color w:val="000000" w:themeColor="text1"/>
          <w:sz w:val="24"/>
          <w:szCs w:val="24"/>
        </w:rPr>
      </w:pPr>
      <w:r>
        <w:rPr>
          <w:color w:val="000000" w:themeColor="text1"/>
          <w:sz w:val="24"/>
          <w:szCs w:val="24"/>
        </w:rPr>
        <w:t>We create and maintain an employment file for each staff member.  The information contained in this file is kept secure</w:t>
      </w:r>
      <w:r w:rsidR="0029241A">
        <w:rPr>
          <w:color w:val="000000" w:themeColor="text1"/>
          <w:sz w:val="24"/>
          <w:szCs w:val="24"/>
        </w:rPr>
        <w:t xml:space="preserve">ly </w:t>
      </w:r>
      <w:r>
        <w:rPr>
          <w:color w:val="000000" w:themeColor="text1"/>
          <w:sz w:val="24"/>
          <w:szCs w:val="24"/>
        </w:rPr>
        <w:t>and is only used for purposes directly relevant to your employment, or for audit and census information.</w:t>
      </w:r>
    </w:p>
    <w:p w14:paraId="293A0BEB" w14:textId="32E7FAA2" w:rsidR="00DD3DF5" w:rsidRDefault="00DD3DF5" w:rsidP="00493981">
      <w:pPr>
        <w:spacing w:line="240" w:lineRule="auto"/>
        <w:rPr>
          <w:color w:val="000000" w:themeColor="text1"/>
          <w:sz w:val="24"/>
          <w:szCs w:val="24"/>
        </w:rPr>
      </w:pPr>
    </w:p>
    <w:p w14:paraId="0886DE8A" w14:textId="3B80FBF5" w:rsidR="00DD3DF5" w:rsidRDefault="00DD3DF5" w:rsidP="00493981">
      <w:pPr>
        <w:spacing w:line="240" w:lineRule="auto"/>
        <w:rPr>
          <w:color w:val="000000" w:themeColor="text1"/>
          <w:sz w:val="24"/>
          <w:szCs w:val="24"/>
        </w:rPr>
      </w:pPr>
      <w:r>
        <w:rPr>
          <w:color w:val="000000" w:themeColor="text1"/>
          <w:sz w:val="24"/>
          <w:szCs w:val="24"/>
        </w:rPr>
        <w:t>Once your employment with us has ended, we will retain this file and delete the information in it in accordance with our records management policy.</w:t>
      </w:r>
    </w:p>
    <w:p w14:paraId="5E4EB700" w14:textId="0CCF6268" w:rsidR="00DD3DF5" w:rsidRDefault="00DD3DF5" w:rsidP="00493981">
      <w:pPr>
        <w:spacing w:line="240" w:lineRule="auto"/>
        <w:rPr>
          <w:color w:val="000000" w:themeColor="text1"/>
          <w:sz w:val="24"/>
          <w:szCs w:val="24"/>
        </w:rPr>
      </w:pPr>
    </w:p>
    <w:p w14:paraId="0AFED65F" w14:textId="71DC8527" w:rsidR="00DD3DF5" w:rsidRPr="00DD3DF5" w:rsidRDefault="00DD3DF5" w:rsidP="00493981">
      <w:pPr>
        <w:spacing w:line="240" w:lineRule="auto"/>
        <w:rPr>
          <w:color w:val="0070C0"/>
          <w:sz w:val="36"/>
          <w:szCs w:val="36"/>
        </w:rPr>
      </w:pPr>
      <w:r w:rsidRPr="00DD3DF5">
        <w:rPr>
          <w:color w:val="0070C0"/>
          <w:sz w:val="36"/>
          <w:szCs w:val="36"/>
        </w:rPr>
        <w:t>Who We Share Workforce Information With</w:t>
      </w:r>
    </w:p>
    <w:p w14:paraId="13B52719" w14:textId="77CFAE62" w:rsidR="00493981" w:rsidRDefault="0029241A" w:rsidP="0029241A">
      <w:pPr>
        <w:spacing w:line="240" w:lineRule="auto"/>
        <w:rPr>
          <w:color w:val="000000" w:themeColor="text1"/>
          <w:sz w:val="24"/>
          <w:szCs w:val="24"/>
        </w:rPr>
      </w:pPr>
      <w:r>
        <w:rPr>
          <w:color w:val="000000" w:themeColor="text1"/>
          <w:sz w:val="24"/>
          <w:szCs w:val="24"/>
        </w:rPr>
        <w:t>We routinely share this information with:</w:t>
      </w:r>
    </w:p>
    <w:p w14:paraId="7561D265" w14:textId="0165AA1E" w:rsidR="0029241A" w:rsidRDefault="0029241A" w:rsidP="0029241A">
      <w:pPr>
        <w:pStyle w:val="ListParagraph"/>
        <w:numPr>
          <w:ilvl w:val="0"/>
          <w:numId w:val="6"/>
        </w:numPr>
        <w:spacing w:line="240" w:lineRule="auto"/>
        <w:rPr>
          <w:color w:val="000000" w:themeColor="text1"/>
          <w:sz w:val="24"/>
          <w:szCs w:val="24"/>
        </w:rPr>
      </w:pPr>
      <w:r>
        <w:rPr>
          <w:color w:val="000000" w:themeColor="text1"/>
          <w:sz w:val="24"/>
          <w:szCs w:val="24"/>
        </w:rPr>
        <w:t>Our local authority (where applicable).</w:t>
      </w:r>
    </w:p>
    <w:p w14:paraId="343BE6BD" w14:textId="611F8EAA" w:rsidR="0029241A" w:rsidRDefault="0029241A" w:rsidP="0029241A">
      <w:pPr>
        <w:pStyle w:val="ListParagraph"/>
        <w:numPr>
          <w:ilvl w:val="0"/>
          <w:numId w:val="6"/>
        </w:numPr>
        <w:spacing w:line="240" w:lineRule="auto"/>
        <w:rPr>
          <w:color w:val="000000" w:themeColor="text1"/>
          <w:sz w:val="24"/>
          <w:szCs w:val="24"/>
        </w:rPr>
      </w:pPr>
      <w:r>
        <w:rPr>
          <w:color w:val="000000" w:themeColor="text1"/>
          <w:sz w:val="24"/>
          <w:szCs w:val="24"/>
        </w:rPr>
        <w:t>The Department for Education (DfE).</w:t>
      </w:r>
    </w:p>
    <w:p w14:paraId="12B10B8B" w14:textId="0BCD20B6" w:rsidR="0029241A" w:rsidRDefault="0029241A" w:rsidP="0029241A">
      <w:pPr>
        <w:spacing w:line="240" w:lineRule="auto"/>
        <w:rPr>
          <w:color w:val="000000" w:themeColor="text1"/>
          <w:sz w:val="24"/>
          <w:szCs w:val="24"/>
        </w:rPr>
      </w:pPr>
      <w:r>
        <w:rPr>
          <w:color w:val="000000" w:themeColor="text1"/>
          <w:sz w:val="24"/>
          <w:szCs w:val="24"/>
        </w:rPr>
        <w:t>We do not share information about you with any third party without your consent unless the law and our policies allow us to do so.</w:t>
      </w:r>
    </w:p>
    <w:p w14:paraId="576C9B77" w14:textId="7C950AA7" w:rsidR="0029241A" w:rsidRDefault="0029241A" w:rsidP="0029241A">
      <w:pPr>
        <w:spacing w:line="240" w:lineRule="auto"/>
        <w:rPr>
          <w:color w:val="000000" w:themeColor="text1"/>
          <w:sz w:val="24"/>
          <w:szCs w:val="24"/>
        </w:rPr>
      </w:pPr>
    </w:p>
    <w:p w14:paraId="7CC6B47B" w14:textId="6F9A4806" w:rsidR="0029241A" w:rsidRDefault="0029241A" w:rsidP="0029241A">
      <w:pPr>
        <w:spacing w:line="240" w:lineRule="auto"/>
        <w:rPr>
          <w:color w:val="000000" w:themeColor="text1"/>
          <w:sz w:val="24"/>
          <w:szCs w:val="24"/>
        </w:rPr>
      </w:pPr>
      <w:r>
        <w:rPr>
          <w:color w:val="000000" w:themeColor="text1"/>
          <w:sz w:val="24"/>
          <w:szCs w:val="24"/>
        </w:rPr>
        <w:t>Where it is legally required, or necessary (and it complies with Data Protection Law), we may share personal information about you with:</w:t>
      </w:r>
    </w:p>
    <w:p w14:paraId="0CCA0A7D" w14:textId="687AF57A"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Our local authority – to meet our legal obligations to share certain information with it, such as safeguarding concerns.</w:t>
      </w:r>
    </w:p>
    <w:p w14:paraId="502845C7" w14:textId="0A8E09F9"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The Department for Education.</w:t>
      </w:r>
    </w:p>
    <w:p w14:paraId="06214BEF" w14:textId="76772FA4"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Educators and Examining Bodies.</w:t>
      </w:r>
    </w:p>
    <w:p w14:paraId="556BA13C" w14:textId="2488B1CC"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Our regulator (Ofsted).</w:t>
      </w:r>
    </w:p>
    <w:p w14:paraId="2B199F66" w14:textId="20CAAEF5"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Suppliers and service providers – to enable them to provide the service we have contracted them for, such as payroll, peninsula pensions, IMASS, DBS.</w:t>
      </w:r>
    </w:p>
    <w:p w14:paraId="1AA6A5F4" w14:textId="48464DDC"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Financial organisations.</w:t>
      </w:r>
    </w:p>
    <w:p w14:paraId="4C25D1BB" w14:textId="65E93C6E"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Central and local government.</w:t>
      </w:r>
    </w:p>
    <w:p w14:paraId="3FC027CB" w14:textId="3995D16D"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Our auditors.</w:t>
      </w:r>
    </w:p>
    <w:p w14:paraId="43901684" w14:textId="2A73CDCF"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Trade Unions and associations.</w:t>
      </w:r>
    </w:p>
    <w:p w14:paraId="37AB3CD7" w14:textId="12F56C52"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Health authorities.</w:t>
      </w:r>
    </w:p>
    <w:p w14:paraId="6C494FE4" w14:textId="7E07BDD3"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Security organisations.</w:t>
      </w:r>
    </w:p>
    <w:p w14:paraId="0A0A466F" w14:textId="3896384C"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Health and Social welfare organisations.</w:t>
      </w:r>
    </w:p>
    <w:p w14:paraId="75FA9A17" w14:textId="1BA41068"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Professional advisors and consultants.</w:t>
      </w:r>
    </w:p>
    <w:p w14:paraId="00161A3D" w14:textId="0B0DF9A9"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Charities and voluntary organisations.</w:t>
      </w:r>
    </w:p>
    <w:p w14:paraId="322F7773" w14:textId="0424C998"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Police forces, courts, tribunals.</w:t>
      </w:r>
    </w:p>
    <w:p w14:paraId="12567F79" w14:textId="0101D8EA"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Professionals bodies.</w:t>
      </w:r>
    </w:p>
    <w:p w14:paraId="4E408D39" w14:textId="0503EAE6" w:rsidR="0029241A" w:rsidRDefault="0029241A" w:rsidP="0029241A">
      <w:pPr>
        <w:pStyle w:val="ListParagraph"/>
        <w:numPr>
          <w:ilvl w:val="0"/>
          <w:numId w:val="7"/>
        </w:numPr>
        <w:spacing w:line="240" w:lineRule="auto"/>
        <w:rPr>
          <w:color w:val="000000" w:themeColor="text1"/>
          <w:sz w:val="24"/>
          <w:szCs w:val="24"/>
        </w:rPr>
      </w:pPr>
      <w:r>
        <w:rPr>
          <w:color w:val="000000" w:themeColor="text1"/>
          <w:sz w:val="24"/>
          <w:szCs w:val="24"/>
        </w:rPr>
        <w:t>Employment and recruitment agencies.</w:t>
      </w:r>
    </w:p>
    <w:p w14:paraId="0257361A" w14:textId="625E3EE4" w:rsidR="0029241A" w:rsidRDefault="0029241A" w:rsidP="0029241A">
      <w:pPr>
        <w:spacing w:line="240" w:lineRule="auto"/>
        <w:rPr>
          <w:color w:val="000000" w:themeColor="text1"/>
          <w:sz w:val="24"/>
          <w:szCs w:val="24"/>
        </w:rPr>
      </w:pPr>
      <w:r>
        <w:rPr>
          <w:color w:val="000000" w:themeColor="text1"/>
          <w:sz w:val="24"/>
          <w:szCs w:val="24"/>
        </w:rPr>
        <w:t>This list is subject to review (We maintain a full list of Partners in our Data Asset Register).</w:t>
      </w:r>
    </w:p>
    <w:p w14:paraId="549FAE42" w14:textId="0CECF65E" w:rsidR="0029241A" w:rsidRDefault="0029241A" w:rsidP="0029241A">
      <w:pPr>
        <w:spacing w:line="240" w:lineRule="auto"/>
        <w:rPr>
          <w:color w:val="000000" w:themeColor="text1"/>
          <w:sz w:val="24"/>
          <w:szCs w:val="24"/>
        </w:rPr>
      </w:pPr>
    </w:p>
    <w:p w14:paraId="79B42633" w14:textId="16741379" w:rsidR="0029241A" w:rsidRPr="00EB129A" w:rsidRDefault="0029241A" w:rsidP="0029241A">
      <w:pPr>
        <w:spacing w:line="240" w:lineRule="auto"/>
        <w:rPr>
          <w:color w:val="0070C0"/>
          <w:sz w:val="36"/>
          <w:szCs w:val="36"/>
        </w:rPr>
      </w:pPr>
      <w:r w:rsidRPr="00EB129A">
        <w:rPr>
          <w:color w:val="0070C0"/>
          <w:sz w:val="36"/>
          <w:szCs w:val="36"/>
        </w:rPr>
        <w:t>Department for Education</w:t>
      </w:r>
    </w:p>
    <w:p w14:paraId="7E1BC798" w14:textId="0AC51B19" w:rsidR="0029241A" w:rsidRDefault="0029241A" w:rsidP="0029241A">
      <w:pPr>
        <w:spacing w:line="240" w:lineRule="auto"/>
        <w:rPr>
          <w:color w:val="000000" w:themeColor="text1"/>
          <w:sz w:val="24"/>
          <w:szCs w:val="24"/>
        </w:rPr>
      </w:pPr>
    </w:p>
    <w:p w14:paraId="46AD43F5" w14:textId="693FFE99" w:rsidR="0029241A" w:rsidRDefault="0029241A" w:rsidP="0029241A">
      <w:pPr>
        <w:spacing w:line="240" w:lineRule="auto"/>
        <w:rPr>
          <w:color w:val="000000" w:themeColor="text1"/>
          <w:sz w:val="24"/>
          <w:szCs w:val="24"/>
        </w:rPr>
      </w:pPr>
      <w:r>
        <w:rPr>
          <w:color w:val="000000" w:themeColor="text1"/>
          <w:sz w:val="24"/>
          <w:szCs w:val="24"/>
        </w:rPr>
        <w:t>The Department for Education</w:t>
      </w:r>
      <w:r w:rsidR="004B5685">
        <w:rPr>
          <w:color w:val="000000" w:themeColor="text1"/>
          <w:sz w:val="24"/>
          <w:szCs w:val="24"/>
        </w:rPr>
        <w:t xml:space="preserve"> </w:t>
      </w:r>
      <w:r>
        <w:rPr>
          <w:color w:val="000000" w:themeColor="text1"/>
          <w:sz w:val="24"/>
          <w:szCs w:val="24"/>
        </w:rPr>
        <w:t>(DfE) collects personal data from educational settings and local authorities via various statutory data collections.  We are required to share information about our children and young people with the Department for Education (DfE) for the purpose of those data collections:</w:t>
      </w:r>
    </w:p>
    <w:p w14:paraId="3400E3B7" w14:textId="212CAC3D" w:rsidR="0029241A" w:rsidRDefault="0029241A" w:rsidP="0029241A">
      <w:pPr>
        <w:spacing w:line="240" w:lineRule="auto"/>
        <w:rPr>
          <w:color w:val="000000" w:themeColor="text1"/>
          <w:sz w:val="24"/>
          <w:szCs w:val="24"/>
        </w:rPr>
      </w:pPr>
    </w:p>
    <w:p w14:paraId="49D861F2" w14:textId="54DC09FF" w:rsidR="0029241A" w:rsidRDefault="0029241A" w:rsidP="0029241A">
      <w:pPr>
        <w:spacing w:line="240" w:lineRule="auto"/>
        <w:rPr>
          <w:color w:val="000000" w:themeColor="text1"/>
          <w:sz w:val="24"/>
          <w:szCs w:val="24"/>
        </w:rPr>
      </w:pPr>
      <w:r>
        <w:rPr>
          <w:color w:val="000000" w:themeColor="text1"/>
          <w:sz w:val="24"/>
          <w:szCs w:val="24"/>
        </w:rPr>
        <w:t>We are required to share information about our school employees with the (DfE) under section 5 of the Education (Supply of Information about the School Workforce) (England) Regulations 2007 and amendments.</w:t>
      </w:r>
    </w:p>
    <w:p w14:paraId="18786A02" w14:textId="5E87978E" w:rsidR="0029241A" w:rsidRDefault="0029241A" w:rsidP="0029241A">
      <w:pPr>
        <w:spacing w:line="240" w:lineRule="auto"/>
        <w:rPr>
          <w:color w:val="000000" w:themeColor="text1"/>
          <w:sz w:val="24"/>
          <w:szCs w:val="24"/>
        </w:rPr>
      </w:pPr>
    </w:p>
    <w:p w14:paraId="12CE11B5" w14:textId="172BE660" w:rsidR="0029241A" w:rsidRDefault="0029241A" w:rsidP="0029241A">
      <w:pPr>
        <w:spacing w:line="240" w:lineRule="auto"/>
        <w:rPr>
          <w:color w:val="000000" w:themeColor="text1"/>
          <w:sz w:val="24"/>
          <w:szCs w:val="24"/>
        </w:rPr>
      </w:pPr>
      <w:r>
        <w:rPr>
          <w:color w:val="000000" w:themeColor="text1"/>
          <w:sz w:val="24"/>
          <w:szCs w:val="24"/>
        </w:rPr>
        <w:t xml:space="preserve">All data is transferred securely and held by the (DfE) under a combination of software and hardware controls which meet the current </w:t>
      </w:r>
      <w:r w:rsidRPr="00EB129A">
        <w:rPr>
          <w:color w:val="0070C0"/>
          <w:sz w:val="24"/>
          <w:szCs w:val="24"/>
        </w:rPr>
        <w:t>government security policy framework</w:t>
      </w:r>
      <w:r>
        <w:rPr>
          <w:color w:val="000000" w:themeColor="text1"/>
          <w:sz w:val="24"/>
          <w:szCs w:val="24"/>
        </w:rPr>
        <w:t>.</w:t>
      </w:r>
    </w:p>
    <w:p w14:paraId="0A319F69" w14:textId="2CBD2AE7" w:rsidR="0029241A" w:rsidRDefault="0029241A" w:rsidP="0029241A">
      <w:pPr>
        <w:spacing w:line="240" w:lineRule="auto"/>
        <w:rPr>
          <w:color w:val="000000" w:themeColor="text1"/>
          <w:sz w:val="24"/>
          <w:szCs w:val="24"/>
        </w:rPr>
      </w:pPr>
    </w:p>
    <w:p w14:paraId="7023BCC0" w14:textId="2934C646" w:rsidR="0029241A" w:rsidRDefault="0029241A" w:rsidP="0029241A">
      <w:pPr>
        <w:spacing w:line="240" w:lineRule="auto"/>
        <w:rPr>
          <w:color w:val="000000" w:themeColor="text1"/>
          <w:sz w:val="24"/>
          <w:szCs w:val="24"/>
        </w:rPr>
      </w:pPr>
      <w:r>
        <w:rPr>
          <w:color w:val="000000" w:themeColor="text1"/>
          <w:sz w:val="24"/>
          <w:szCs w:val="24"/>
        </w:rPr>
        <w:t xml:space="preserve">For more information, please see “How Government uses Your Data” </w:t>
      </w:r>
      <w:r w:rsidR="00EB129A">
        <w:rPr>
          <w:color w:val="000000" w:themeColor="text1"/>
          <w:sz w:val="24"/>
          <w:szCs w:val="24"/>
        </w:rPr>
        <w:t>s</w:t>
      </w:r>
      <w:r>
        <w:rPr>
          <w:color w:val="000000" w:themeColor="text1"/>
          <w:sz w:val="24"/>
          <w:szCs w:val="24"/>
        </w:rPr>
        <w:t>ection.</w:t>
      </w:r>
    </w:p>
    <w:p w14:paraId="68A729B1" w14:textId="6F56DCB5" w:rsidR="00EB129A" w:rsidRPr="007D459A" w:rsidRDefault="00A06A03" w:rsidP="0029241A">
      <w:pPr>
        <w:spacing w:line="240" w:lineRule="auto"/>
        <w:rPr>
          <w:color w:val="000000" w:themeColor="text1"/>
          <w:sz w:val="36"/>
          <w:szCs w:val="36"/>
        </w:rPr>
      </w:pPr>
      <w:r w:rsidRPr="007D459A">
        <w:rPr>
          <w:color w:val="0070C0"/>
          <w:sz w:val="36"/>
          <w:szCs w:val="36"/>
        </w:rPr>
        <w:lastRenderedPageBreak/>
        <w:t>Requesting Access to Your Personal Data</w:t>
      </w:r>
    </w:p>
    <w:p w14:paraId="725DFAF2" w14:textId="1A710509" w:rsidR="00A06A03" w:rsidRDefault="00A06A03" w:rsidP="0029241A">
      <w:pPr>
        <w:spacing w:line="240" w:lineRule="auto"/>
        <w:rPr>
          <w:color w:val="000000" w:themeColor="text1"/>
          <w:sz w:val="24"/>
          <w:szCs w:val="24"/>
        </w:rPr>
      </w:pPr>
    </w:p>
    <w:p w14:paraId="7CDAEC21" w14:textId="6C87CCD9" w:rsidR="00A06A03" w:rsidRDefault="00A06A03" w:rsidP="0029241A">
      <w:pPr>
        <w:spacing w:line="240" w:lineRule="auto"/>
        <w:rPr>
          <w:color w:val="000000" w:themeColor="text1"/>
          <w:sz w:val="24"/>
          <w:szCs w:val="24"/>
        </w:rPr>
      </w:pPr>
      <w:r>
        <w:rPr>
          <w:color w:val="000000" w:themeColor="text1"/>
          <w:sz w:val="24"/>
          <w:szCs w:val="24"/>
        </w:rPr>
        <w:t>Individuals have the right to make a “subject access request” to gain access to personal information that the school holds about them.</w:t>
      </w:r>
    </w:p>
    <w:p w14:paraId="30CA90A0" w14:textId="661B2443" w:rsidR="00A06A03" w:rsidRDefault="00A06A03" w:rsidP="0029241A">
      <w:pPr>
        <w:spacing w:line="240" w:lineRule="auto"/>
        <w:rPr>
          <w:color w:val="000000" w:themeColor="text1"/>
          <w:sz w:val="24"/>
          <w:szCs w:val="24"/>
        </w:rPr>
      </w:pPr>
    </w:p>
    <w:p w14:paraId="3A4B0BE3" w14:textId="0417D33D" w:rsidR="00A06A03" w:rsidRDefault="00A06A03" w:rsidP="0029241A">
      <w:pPr>
        <w:spacing w:line="240" w:lineRule="auto"/>
        <w:rPr>
          <w:color w:val="000000" w:themeColor="text1"/>
          <w:sz w:val="24"/>
          <w:szCs w:val="24"/>
        </w:rPr>
      </w:pPr>
      <w:r>
        <w:rPr>
          <w:color w:val="000000" w:themeColor="text1"/>
          <w:sz w:val="24"/>
          <w:szCs w:val="24"/>
        </w:rPr>
        <w:t>If you make a subject access request, and if we do hold information about you, we will:</w:t>
      </w:r>
    </w:p>
    <w:p w14:paraId="210F6DA1" w14:textId="00CD32F0" w:rsidR="00A06A03" w:rsidRDefault="00A06A03" w:rsidP="00A06A03">
      <w:pPr>
        <w:pStyle w:val="ListParagraph"/>
        <w:numPr>
          <w:ilvl w:val="0"/>
          <w:numId w:val="8"/>
        </w:numPr>
        <w:spacing w:line="240" w:lineRule="auto"/>
        <w:rPr>
          <w:color w:val="000000" w:themeColor="text1"/>
          <w:sz w:val="24"/>
          <w:szCs w:val="24"/>
        </w:rPr>
      </w:pPr>
      <w:r>
        <w:rPr>
          <w:color w:val="000000" w:themeColor="text1"/>
          <w:sz w:val="24"/>
          <w:szCs w:val="24"/>
        </w:rPr>
        <w:t>Give you a description of it.</w:t>
      </w:r>
    </w:p>
    <w:p w14:paraId="5B27E1B3" w14:textId="06DB0091" w:rsidR="00A06A03" w:rsidRDefault="00A06A03" w:rsidP="00A06A03">
      <w:pPr>
        <w:pStyle w:val="ListParagraph"/>
        <w:numPr>
          <w:ilvl w:val="0"/>
          <w:numId w:val="8"/>
        </w:numPr>
        <w:spacing w:line="240" w:lineRule="auto"/>
        <w:rPr>
          <w:color w:val="000000" w:themeColor="text1"/>
          <w:sz w:val="24"/>
          <w:szCs w:val="24"/>
        </w:rPr>
      </w:pPr>
      <w:r>
        <w:rPr>
          <w:color w:val="000000" w:themeColor="text1"/>
          <w:sz w:val="24"/>
          <w:szCs w:val="24"/>
        </w:rPr>
        <w:t>Tell you why we are holding and processing it, and how long we will keep it for.</w:t>
      </w:r>
    </w:p>
    <w:p w14:paraId="1AB17978" w14:textId="708EBD27" w:rsidR="00A06A03" w:rsidRDefault="00A06A03" w:rsidP="00A06A03">
      <w:pPr>
        <w:pStyle w:val="ListParagraph"/>
        <w:numPr>
          <w:ilvl w:val="0"/>
          <w:numId w:val="8"/>
        </w:numPr>
        <w:spacing w:line="240" w:lineRule="auto"/>
        <w:rPr>
          <w:color w:val="000000" w:themeColor="text1"/>
          <w:sz w:val="24"/>
          <w:szCs w:val="24"/>
        </w:rPr>
      </w:pPr>
      <w:r>
        <w:rPr>
          <w:color w:val="000000" w:themeColor="text1"/>
          <w:sz w:val="24"/>
          <w:szCs w:val="24"/>
        </w:rPr>
        <w:t>Explain where we got it from, if not from you.</w:t>
      </w:r>
    </w:p>
    <w:p w14:paraId="2EFB8186" w14:textId="2D0F5087" w:rsidR="00A06A03" w:rsidRDefault="00A06A03" w:rsidP="00A06A03">
      <w:pPr>
        <w:pStyle w:val="ListParagraph"/>
        <w:numPr>
          <w:ilvl w:val="0"/>
          <w:numId w:val="8"/>
        </w:numPr>
        <w:spacing w:line="240" w:lineRule="auto"/>
        <w:rPr>
          <w:color w:val="000000" w:themeColor="text1"/>
          <w:sz w:val="24"/>
          <w:szCs w:val="24"/>
        </w:rPr>
      </w:pPr>
      <w:r>
        <w:rPr>
          <w:color w:val="000000" w:themeColor="text1"/>
          <w:sz w:val="24"/>
          <w:szCs w:val="24"/>
        </w:rPr>
        <w:t>Tell you who it has been</w:t>
      </w:r>
      <w:r w:rsidR="00E0757A">
        <w:rPr>
          <w:color w:val="000000" w:themeColor="text1"/>
          <w:sz w:val="24"/>
          <w:szCs w:val="24"/>
        </w:rPr>
        <w:t>/</w:t>
      </w:r>
      <w:r>
        <w:rPr>
          <w:color w:val="000000" w:themeColor="text1"/>
          <w:sz w:val="24"/>
          <w:szCs w:val="24"/>
        </w:rPr>
        <w:t>or will be shared with.</w:t>
      </w:r>
    </w:p>
    <w:p w14:paraId="78F40F12" w14:textId="27E54820" w:rsidR="00A06A03" w:rsidRDefault="00A06A03" w:rsidP="00A06A03">
      <w:pPr>
        <w:pStyle w:val="ListParagraph"/>
        <w:numPr>
          <w:ilvl w:val="0"/>
          <w:numId w:val="8"/>
        </w:numPr>
        <w:spacing w:line="240" w:lineRule="auto"/>
        <w:rPr>
          <w:color w:val="000000" w:themeColor="text1"/>
          <w:sz w:val="24"/>
          <w:szCs w:val="24"/>
        </w:rPr>
      </w:pPr>
      <w:r>
        <w:rPr>
          <w:color w:val="000000" w:themeColor="text1"/>
          <w:sz w:val="24"/>
          <w:szCs w:val="24"/>
        </w:rPr>
        <w:t>Let you know whether any automated decision</w:t>
      </w:r>
      <w:r w:rsidR="00E0757A">
        <w:rPr>
          <w:color w:val="000000" w:themeColor="text1"/>
          <w:sz w:val="24"/>
          <w:szCs w:val="24"/>
        </w:rPr>
        <w:t>-</w:t>
      </w:r>
      <w:r>
        <w:rPr>
          <w:color w:val="000000" w:themeColor="text1"/>
          <w:sz w:val="24"/>
          <w:szCs w:val="24"/>
        </w:rPr>
        <w:t>making is being applied to the data, and any consequences of this.</w:t>
      </w:r>
    </w:p>
    <w:p w14:paraId="738758FF" w14:textId="30ED6298" w:rsidR="00A06A03" w:rsidRDefault="00A06A03" w:rsidP="00A06A03">
      <w:pPr>
        <w:pStyle w:val="ListParagraph"/>
        <w:numPr>
          <w:ilvl w:val="0"/>
          <w:numId w:val="8"/>
        </w:numPr>
        <w:spacing w:line="240" w:lineRule="auto"/>
        <w:rPr>
          <w:color w:val="000000" w:themeColor="text1"/>
          <w:sz w:val="24"/>
          <w:szCs w:val="24"/>
        </w:rPr>
      </w:pPr>
      <w:r>
        <w:rPr>
          <w:color w:val="000000" w:themeColor="text1"/>
          <w:sz w:val="24"/>
          <w:szCs w:val="24"/>
        </w:rPr>
        <w:t>Give you a copy of the information in an intelligible form.</w:t>
      </w:r>
    </w:p>
    <w:p w14:paraId="1DEC2ABA" w14:textId="11F3F641" w:rsidR="00A06A03" w:rsidRDefault="00A06A03" w:rsidP="00A06A03">
      <w:pPr>
        <w:spacing w:line="240" w:lineRule="auto"/>
        <w:rPr>
          <w:color w:val="000000" w:themeColor="text1"/>
          <w:sz w:val="24"/>
          <w:szCs w:val="24"/>
        </w:rPr>
      </w:pPr>
      <w:r>
        <w:rPr>
          <w:color w:val="000000" w:themeColor="text1"/>
          <w:sz w:val="24"/>
          <w:szCs w:val="24"/>
        </w:rPr>
        <w:t>You may also have the right for your personal information to be transmitted electronically to another organisation is certain circumstances.</w:t>
      </w:r>
    </w:p>
    <w:p w14:paraId="573ACF50" w14:textId="063016A5" w:rsidR="00A06A03" w:rsidRDefault="00A06A03" w:rsidP="00A06A03">
      <w:pPr>
        <w:spacing w:line="240" w:lineRule="auto"/>
        <w:rPr>
          <w:color w:val="000000" w:themeColor="text1"/>
          <w:sz w:val="24"/>
          <w:szCs w:val="24"/>
        </w:rPr>
      </w:pPr>
    </w:p>
    <w:p w14:paraId="7DE15E9A" w14:textId="73BDD460" w:rsidR="00A06A03" w:rsidRDefault="00A06A03" w:rsidP="00A06A03">
      <w:pPr>
        <w:spacing w:line="240" w:lineRule="auto"/>
        <w:rPr>
          <w:color w:val="000000" w:themeColor="text1"/>
          <w:sz w:val="24"/>
          <w:szCs w:val="24"/>
        </w:rPr>
      </w:pPr>
      <w:r>
        <w:rPr>
          <w:color w:val="000000" w:themeColor="text1"/>
          <w:sz w:val="24"/>
          <w:szCs w:val="24"/>
        </w:rPr>
        <w:t>If you would like to make a request, please contact our Data Protection Officer, Richard Stephenson, Head Teacher (Contact Details below).</w:t>
      </w:r>
    </w:p>
    <w:p w14:paraId="548949B4" w14:textId="31DD6EB6" w:rsidR="00A06A03" w:rsidRDefault="00A06A03" w:rsidP="00A06A03">
      <w:pPr>
        <w:spacing w:line="240" w:lineRule="auto"/>
        <w:rPr>
          <w:color w:val="000000" w:themeColor="text1"/>
          <w:sz w:val="24"/>
          <w:szCs w:val="24"/>
        </w:rPr>
      </w:pPr>
    </w:p>
    <w:p w14:paraId="16ECFA4F" w14:textId="7A893C9E" w:rsidR="00A06A03" w:rsidRPr="007D459A" w:rsidRDefault="00A06A03" w:rsidP="00A06A03">
      <w:pPr>
        <w:spacing w:line="240" w:lineRule="auto"/>
        <w:rPr>
          <w:color w:val="0070C0"/>
          <w:sz w:val="36"/>
          <w:szCs w:val="36"/>
        </w:rPr>
      </w:pPr>
      <w:r w:rsidRPr="007D459A">
        <w:rPr>
          <w:color w:val="0070C0"/>
          <w:sz w:val="36"/>
          <w:szCs w:val="36"/>
        </w:rPr>
        <w:t>Complaints</w:t>
      </w:r>
    </w:p>
    <w:p w14:paraId="7DE76ECF" w14:textId="3292ED51" w:rsidR="00A06A03" w:rsidRDefault="00A06A03" w:rsidP="00A06A03">
      <w:pPr>
        <w:spacing w:line="240" w:lineRule="auto"/>
        <w:rPr>
          <w:color w:val="000000" w:themeColor="text1"/>
          <w:sz w:val="24"/>
          <w:szCs w:val="24"/>
        </w:rPr>
      </w:pPr>
    </w:p>
    <w:p w14:paraId="49A7087A" w14:textId="6CE92E17" w:rsidR="00A06A03" w:rsidRDefault="00A06A03" w:rsidP="00A06A03">
      <w:pPr>
        <w:spacing w:line="240" w:lineRule="auto"/>
        <w:rPr>
          <w:color w:val="000000" w:themeColor="text1"/>
          <w:sz w:val="24"/>
          <w:szCs w:val="24"/>
        </w:rPr>
      </w:pPr>
      <w:r>
        <w:rPr>
          <w:color w:val="000000" w:themeColor="text1"/>
          <w:sz w:val="24"/>
          <w:szCs w:val="24"/>
        </w:rPr>
        <w:t xml:space="preserve">We take any complaints about our collection and use of personal information very seriously.  </w:t>
      </w:r>
    </w:p>
    <w:p w14:paraId="489A1048" w14:textId="1BA56841" w:rsidR="00A06A03" w:rsidRDefault="00A06A03" w:rsidP="00A06A03">
      <w:pPr>
        <w:spacing w:line="240" w:lineRule="auto"/>
        <w:rPr>
          <w:color w:val="000000" w:themeColor="text1"/>
          <w:sz w:val="24"/>
          <w:szCs w:val="24"/>
        </w:rPr>
      </w:pPr>
      <w:r>
        <w:rPr>
          <w:color w:val="000000" w:themeColor="text1"/>
          <w:sz w:val="24"/>
          <w:szCs w:val="24"/>
        </w:rPr>
        <w:t>If you think that our collection or use of personal information is unfair, misleading or inappropriate, or have any other concern about our data processing, please raise this with us in the first instance.</w:t>
      </w:r>
    </w:p>
    <w:p w14:paraId="339D4EF8" w14:textId="34EB5344" w:rsidR="00A06A03" w:rsidRDefault="00A06A03" w:rsidP="00A06A03">
      <w:pPr>
        <w:spacing w:line="240" w:lineRule="auto"/>
        <w:rPr>
          <w:color w:val="000000" w:themeColor="text1"/>
          <w:sz w:val="24"/>
          <w:szCs w:val="24"/>
        </w:rPr>
      </w:pPr>
    </w:p>
    <w:p w14:paraId="42E62302" w14:textId="756BEAF6" w:rsidR="00A06A03" w:rsidRDefault="00A06A03" w:rsidP="00A06A03">
      <w:pPr>
        <w:spacing w:line="240" w:lineRule="auto"/>
        <w:rPr>
          <w:color w:val="000000" w:themeColor="text1"/>
          <w:sz w:val="24"/>
          <w:szCs w:val="24"/>
        </w:rPr>
      </w:pPr>
      <w:r>
        <w:rPr>
          <w:color w:val="000000" w:themeColor="text1"/>
          <w:sz w:val="24"/>
          <w:szCs w:val="24"/>
        </w:rPr>
        <w:t>To make a complaint, please contact our Dat</w:t>
      </w:r>
      <w:r w:rsidR="002425BD">
        <w:rPr>
          <w:color w:val="000000" w:themeColor="text1"/>
          <w:sz w:val="24"/>
          <w:szCs w:val="24"/>
        </w:rPr>
        <w:t>a</w:t>
      </w:r>
      <w:r>
        <w:rPr>
          <w:color w:val="000000" w:themeColor="text1"/>
          <w:sz w:val="24"/>
          <w:szCs w:val="24"/>
        </w:rPr>
        <w:t xml:space="preserve"> Protection Officer</w:t>
      </w:r>
    </w:p>
    <w:p w14:paraId="50B3279B" w14:textId="30B77D42" w:rsidR="00A06A03" w:rsidRDefault="00A06A03" w:rsidP="00A06A03">
      <w:pPr>
        <w:pStyle w:val="ListParagraph"/>
        <w:numPr>
          <w:ilvl w:val="0"/>
          <w:numId w:val="9"/>
        </w:numPr>
        <w:spacing w:line="240" w:lineRule="auto"/>
        <w:rPr>
          <w:color w:val="000000" w:themeColor="text1"/>
          <w:sz w:val="24"/>
          <w:szCs w:val="24"/>
        </w:rPr>
      </w:pPr>
      <w:r>
        <w:rPr>
          <w:color w:val="000000" w:themeColor="text1"/>
          <w:sz w:val="24"/>
          <w:szCs w:val="24"/>
        </w:rPr>
        <w:t xml:space="preserve">Email </w:t>
      </w:r>
      <w:hyperlink r:id="rId9" w:history="1">
        <w:r w:rsidRPr="001C4752">
          <w:rPr>
            <w:rStyle w:val="Hyperlink"/>
            <w:sz w:val="24"/>
            <w:szCs w:val="24"/>
          </w:rPr>
          <w:t>richardstp@btinternet.com</w:t>
        </w:r>
      </w:hyperlink>
      <w:r>
        <w:rPr>
          <w:color w:val="000000" w:themeColor="text1"/>
          <w:sz w:val="24"/>
          <w:szCs w:val="24"/>
        </w:rPr>
        <w:t>.</w:t>
      </w:r>
    </w:p>
    <w:p w14:paraId="3F819FE3" w14:textId="46E38DA2" w:rsidR="00A06A03" w:rsidRDefault="00A06A03" w:rsidP="00A06A03">
      <w:pPr>
        <w:pStyle w:val="ListParagraph"/>
        <w:numPr>
          <w:ilvl w:val="0"/>
          <w:numId w:val="9"/>
        </w:numPr>
        <w:spacing w:line="240" w:lineRule="auto"/>
        <w:rPr>
          <w:color w:val="000000" w:themeColor="text1"/>
          <w:sz w:val="24"/>
          <w:szCs w:val="24"/>
        </w:rPr>
      </w:pPr>
      <w:r>
        <w:rPr>
          <w:color w:val="000000" w:themeColor="text1"/>
          <w:sz w:val="24"/>
          <w:szCs w:val="24"/>
        </w:rPr>
        <w:t>Call 01409 241 365 option 1.</w:t>
      </w:r>
    </w:p>
    <w:p w14:paraId="22BD4C6E" w14:textId="5AE48FF0" w:rsidR="00A06A03" w:rsidRDefault="00A06A03" w:rsidP="00A06A03">
      <w:pPr>
        <w:spacing w:line="240" w:lineRule="auto"/>
        <w:rPr>
          <w:color w:val="000000" w:themeColor="text1"/>
          <w:sz w:val="24"/>
          <w:szCs w:val="24"/>
        </w:rPr>
      </w:pPr>
      <w:r>
        <w:rPr>
          <w:color w:val="000000" w:themeColor="text1"/>
          <w:sz w:val="24"/>
          <w:szCs w:val="24"/>
        </w:rPr>
        <w:t>Alternatively, you can make a complaint to the Information Commissioner’s Office:</w:t>
      </w:r>
    </w:p>
    <w:p w14:paraId="0D72D1BE" w14:textId="3D6913CF" w:rsidR="00A06A03" w:rsidRDefault="00A06A03" w:rsidP="00A06A03">
      <w:pPr>
        <w:pStyle w:val="ListParagraph"/>
        <w:numPr>
          <w:ilvl w:val="0"/>
          <w:numId w:val="10"/>
        </w:numPr>
        <w:spacing w:line="240" w:lineRule="auto"/>
        <w:rPr>
          <w:color w:val="000000" w:themeColor="text1"/>
          <w:sz w:val="24"/>
          <w:szCs w:val="24"/>
        </w:rPr>
      </w:pPr>
      <w:r>
        <w:rPr>
          <w:color w:val="000000" w:themeColor="text1"/>
          <w:sz w:val="24"/>
          <w:szCs w:val="24"/>
        </w:rPr>
        <w:t xml:space="preserve">Report a concern online at </w:t>
      </w:r>
      <w:hyperlink r:id="rId10" w:history="1">
        <w:r w:rsidRPr="001C4752">
          <w:rPr>
            <w:rStyle w:val="Hyperlink"/>
            <w:sz w:val="24"/>
            <w:szCs w:val="24"/>
          </w:rPr>
          <w:t>https://ico.org.uk/concerns/</w:t>
        </w:r>
      </w:hyperlink>
    </w:p>
    <w:p w14:paraId="421C63A8" w14:textId="76675AB7" w:rsidR="00A06A03" w:rsidRDefault="00A06A03" w:rsidP="00A06A03">
      <w:pPr>
        <w:pStyle w:val="ListParagraph"/>
        <w:numPr>
          <w:ilvl w:val="0"/>
          <w:numId w:val="10"/>
        </w:numPr>
        <w:spacing w:line="240" w:lineRule="auto"/>
        <w:rPr>
          <w:color w:val="000000" w:themeColor="text1"/>
          <w:sz w:val="24"/>
          <w:szCs w:val="24"/>
        </w:rPr>
      </w:pPr>
      <w:r>
        <w:rPr>
          <w:color w:val="000000" w:themeColor="text1"/>
          <w:sz w:val="24"/>
          <w:szCs w:val="24"/>
        </w:rPr>
        <w:t>Call 0303 123 1113</w:t>
      </w:r>
    </w:p>
    <w:p w14:paraId="76101683" w14:textId="32715BF3" w:rsidR="00A06A03" w:rsidRDefault="00A06A03" w:rsidP="00A06A03">
      <w:pPr>
        <w:pStyle w:val="ListParagraph"/>
        <w:numPr>
          <w:ilvl w:val="0"/>
          <w:numId w:val="10"/>
        </w:numPr>
        <w:spacing w:line="240" w:lineRule="auto"/>
        <w:rPr>
          <w:color w:val="000000" w:themeColor="text1"/>
          <w:sz w:val="24"/>
          <w:szCs w:val="24"/>
        </w:rPr>
      </w:pPr>
      <w:r>
        <w:rPr>
          <w:color w:val="000000" w:themeColor="text1"/>
          <w:sz w:val="24"/>
          <w:szCs w:val="24"/>
        </w:rPr>
        <w:t>Or write to: Information Commissioner’s Office, Wycliffe House, Water Lane, Wilmslow, Cheshire, SK9 5AF.</w:t>
      </w:r>
    </w:p>
    <w:p w14:paraId="517F2F9B" w14:textId="77777777" w:rsidR="00A06A03" w:rsidRDefault="00A06A03" w:rsidP="00A06A03">
      <w:pPr>
        <w:spacing w:line="240" w:lineRule="auto"/>
        <w:rPr>
          <w:color w:val="000000" w:themeColor="text1"/>
          <w:sz w:val="24"/>
          <w:szCs w:val="24"/>
        </w:rPr>
      </w:pPr>
    </w:p>
    <w:p w14:paraId="47751A4D" w14:textId="77777777" w:rsidR="00A06A03" w:rsidRDefault="00A06A03" w:rsidP="00A06A03">
      <w:pPr>
        <w:spacing w:line="240" w:lineRule="auto"/>
        <w:rPr>
          <w:color w:val="000000" w:themeColor="text1"/>
          <w:sz w:val="24"/>
          <w:szCs w:val="24"/>
        </w:rPr>
      </w:pPr>
    </w:p>
    <w:p w14:paraId="23798F4F" w14:textId="097B833F" w:rsidR="003148FD" w:rsidRPr="003148FD" w:rsidRDefault="00A06A03" w:rsidP="00A06A03">
      <w:pPr>
        <w:spacing w:line="240" w:lineRule="auto"/>
        <w:rPr>
          <w:color w:val="0070C0"/>
          <w:sz w:val="36"/>
          <w:szCs w:val="36"/>
        </w:rPr>
      </w:pPr>
      <w:r w:rsidRPr="003148FD">
        <w:rPr>
          <w:color w:val="0070C0"/>
          <w:sz w:val="36"/>
          <w:szCs w:val="36"/>
        </w:rPr>
        <w:t>How Government Uses Your Data</w:t>
      </w:r>
    </w:p>
    <w:p w14:paraId="08308EFA" w14:textId="67A2DA0C" w:rsidR="00A06A03" w:rsidRDefault="00A06A03" w:rsidP="00A06A03">
      <w:pPr>
        <w:spacing w:line="240" w:lineRule="auto"/>
        <w:rPr>
          <w:color w:val="000000" w:themeColor="text1"/>
          <w:sz w:val="24"/>
          <w:szCs w:val="24"/>
        </w:rPr>
      </w:pPr>
      <w:r>
        <w:rPr>
          <w:color w:val="000000" w:themeColor="text1"/>
          <w:sz w:val="24"/>
          <w:szCs w:val="24"/>
        </w:rPr>
        <w:t>The workforce data that we lawfully share with the DfE through data collections:</w:t>
      </w:r>
    </w:p>
    <w:p w14:paraId="6D93EAB4" w14:textId="7AED8A0D" w:rsidR="00A06A03" w:rsidRDefault="00FE35AD" w:rsidP="00FE35AD">
      <w:pPr>
        <w:pStyle w:val="ListParagraph"/>
        <w:numPr>
          <w:ilvl w:val="0"/>
          <w:numId w:val="11"/>
        </w:numPr>
        <w:spacing w:line="240" w:lineRule="auto"/>
        <w:rPr>
          <w:color w:val="000000" w:themeColor="text1"/>
          <w:sz w:val="24"/>
          <w:szCs w:val="24"/>
        </w:rPr>
      </w:pPr>
      <w:r>
        <w:rPr>
          <w:color w:val="000000" w:themeColor="text1"/>
          <w:sz w:val="24"/>
          <w:szCs w:val="24"/>
        </w:rPr>
        <w:t>Informs departmental policy on pay and the monitoring of effectiveness and diversity of the school workforce.</w:t>
      </w:r>
    </w:p>
    <w:p w14:paraId="05D61B4C" w14:textId="1FEAB7D9" w:rsidR="00FE35AD" w:rsidRDefault="00FE35AD" w:rsidP="00FE35AD">
      <w:pPr>
        <w:pStyle w:val="ListParagraph"/>
        <w:numPr>
          <w:ilvl w:val="0"/>
          <w:numId w:val="11"/>
        </w:numPr>
        <w:spacing w:line="240" w:lineRule="auto"/>
        <w:rPr>
          <w:color w:val="000000" w:themeColor="text1"/>
          <w:sz w:val="24"/>
          <w:szCs w:val="24"/>
        </w:rPr>
      </w:pPr>
      <w:r>
        <w:rPr>
          <w:color w:val="000000" w:themeColor="text1"/>
          <w:sz w:val="24"/>
          <w:szCs w:val="24"/>
        </w:rPr>
        <w:t>Links to school funding and expenditure.</w:t>
      </w:r>
    </w:p>
    <w:p w14:paraId="0A9BC19F" w14:textId="60B57E5E" w:rsidR="00FE35AD" w:rsidRDefault="00FE35AD" w:rsidP="00FE35AD">
      <w:pPr>
        <w:pStyle w:val="ListParagraph"/>
        <w:numPr>
          <w:ilvl w:val="0"/>
          <w:numId w:val="11"/>
        </w:numPr>
        <w:spacing w:line="240" w:lineRule="auto"/>
        <w:rPr>
          <w:color w:val="000000" w:themeColor="text1"/>
          <w:sz w:val="24"/>
          <w:szCs w:val="24"/>
        </w:rPr>
      </w:pPr>
      <w:r>
        <w:rPr>
          <w:color w:val="000000" w:themeColor="text1"/>
          <w:sz w:val="24"/>
          <w:szCs w:val="24"/>
        </w:rPr>
        <w:t>Supports “longer term” research and monitoring of educational policy.</w:t>
      </w:r>
    </w:p>
    <w:p w14:paraId="2DBDCBF1" w14:textId="77777777" w:rsidR="003148FD" w:rsidRDefault="003148FD" w:rsidP="003148FD">
      <w:pPr>
        <w:pStyle w:val="ListParagraph"/>
        <w:spacing w:line="240" w:lineRule="auto"/>
        <w:rPr>
          <w:color w:val="000000" w:themeColor="text1"/>
          <w:sz w:val="24"/>
          <w:szCs w:val="24"/>
        </w:rPr>
      </w:pPr>
    </w:p>
    <w:p w14:paraId="7DEA21D8" w14:textId="1D0E8F5A" w:rsidR="003148FD" w:rsidRPr="003148FD" w:rsidRDefault="00FE35AD" w:rsidP="00FE35AD">
      <w:pPr>
        <w:spacing w:line="240" w:lineRule="auto"/>
        <w:rPr>
          <w:color w:val="0070C0"/>
          <w:sz w:val="36"/>
          <w:szCs w:val="36"/>
        </w:rPr>
      </w:pPr>
      <w:r w:rsidRPr="003148FD">
        <w:rPr>
          <w:color w:val="0070C0"/>
          <w:sz w:val="36"/>
          <w:szCs w:val="36"/>
        </w:rPr>
        <w:t>Data Collection Requirements</w:t>
      </w:r>
    </w:p>
    <w:p w14:paraId="1CDE1984" w14:textId="054F1EF3" w:rsidR="00FE35AD" w:rsidRPr="00FE35AD" w:rsidRDefault="00FE35AD" w:rsidP="00FE35AD">
      <w:pPr>
        <w:spacing w:line="240" w:lineRule="auto"/>
        <w:rPr>
          <w:color w:val="000000" w:themeColor="text1"/>
          <w:sz w:val="24"/>
          <w:szCs w:val="24"/>
        </w:rPr>
      </w:pPr>
      <w:r>
        <w:rPr>
          <w:color w:val="000000" w:themeColor="text1"/>
          <w:sz w:val="24"/>
          <w:szCs w:val="24"/>
        </w:rPr>
        <w:t>To find out more about the data collection requirements placed on us by the Department for Education</w:t>
      </w:r>
      <w:r w:rsidR="003148FD">
        <w:rPr>
          <w:color w:val="000000" w:themeColor="text1"/>
          <w:sz w:val="24"/>
          <w:szCs w:val="24"/>
        </w:rPr>
        <w:t xml:space="preserve"> including the data that we share with them, go to </w:t>
      </w:r>
      <w:hyperlink r:id="rId11" w:history="1">
        <w:r w:rsidR="003148FD" w:rsidRPr="001C4752">
          <w:rPr>
            <w:rStyle w:val="Hyperlink"/>
            <w:sz w:val="24"/>
            <w:szCs w:val="24"/>
          </w:rPr>
          <w:t>https://www.gov.uk/education/data-collection-and-censuses-for-schools</w:t>
        </w:r>
      </w:hyperlink>
      <w:r w:rsidR="003148FD">
        <w:rPr>
          <w:color w:val="000000" w:themeColor="text1"/>
          <w:sz w:val="24"/>
          <w:szCs w:val="24"/>
        </w:rPr>
        <w:t xml:space="preserve">. </w:t>
      </w:r>
    </w:p>
    <w:p w14:paraId="7C98B762" w14:textId="3E7E6B7C" w:rsidR="00A06A03" w:rsidRPr="003148FD" w:rsidRDefault="00A06A03" w:rsidP="00A06A03">
      <w:pPr>
        <w:spacing w:line="240" w:lineRule="auto"/>
        <w:rPr>
          <w:color w:val="0070C0"/>
          <w:sz w:val="36"/>
          <w:szCs w:val="36"/>
        </w:rPr>
      </w:pPr>
    </w:p>
    <w:p w14:paraId="0E2DF6FE" w14:textId="6266CE8B" w:rsidR="003148FD" w:rsidRPr="003148FD" w:rsidRDefault="003148FD" w:rsidP="00A06A03">
      <w:pPr>
        <w:spacing w:line="240" w:lineRule="auto"/>
        <w:rPr>
          <w:color w:val="0070C0"/>
          <w:sz w:val="36"/>
          <w:szCs w:val="36"/>
        </w:rPr>
      </w:pPr>
      <w:r w:rsidRPr="003148FD">
        <w:rPr>
          <w:color w:val="0070C0"/>
          <w:sz w:val="36"/>
          <w:szCs w:val="36"/>
        </w:rPr>
        <w:t>Sharing by the Department</w:t>
      </w:r>
    </w:p>
    <w:p w14:paraId="1C76DA05" w14:textId="3CC273BD" w:rsidR="003148FD" w:rsidRDefault="003148FD" w:rsidP="00A06A03">
      <w:pPr>
        <w:spacing w:line="240" w:lineRule="auto"/>
        <w:rPr>
          <w:color w:val="000000" w:themeColor="text1"/>
          <w:sz w:val="24"/>
          <w:szCs w:val="24"/>
        </w:rPr>
      </w:pPr>
      <w:r>
        <w:rPr>
          <w:color w:val="000000" w:themeColor="text1"/>
          <w:sz w:val="24"/>
          <w:szCs w:val="24"/>
        </w:rPr>
        <w:t>The Department may share information about school employees with third parties who promote the education or well-being of children or the effective deployment of school staff in England by:</w:t>
      </w:r>
    </w:p>
    <w:p w14:paraId="0ADEDCE0" w14:textId="054A6FCA" w:rsidR="003148FD" w:rsidRDefault="003148FD" w:rsidP="003148FD">
      <w:pPr>
        <w:pStyle w:val="ListParagraph"/>
        <w:numPr>
          <w:ilvl w:val="0"/>
          <w:numId w:val="12"/>
        </w:numPr>
        <w:spacing w:line="240" w:lineRule="auto"/>
        <w:rPr>
          <w:color w:val="000000" w:themeColor="text1"/>
          <w:sz w:val="24"/>
          <w:szCs w:val="24"/>
        </w:rPr>
      </w:pPr>
      <w:r>
        <w:rPr>
          <w:color w:val="000000" w:themeColor="text1"/>
          <w:sz w:val="24"/>
          <w:szCs w:val="24"/>
        </w:rPr>
        <w:t>Conducting research or analysis.</w:t>
      </w:r>
    </w:p>
    <w:p w14:paraId="13AF59E0" w14:textId="1897B361" w:rsidR="003148FD" w:rsidRDefault="003148FD" w:rsidP="003148FD">
      <w:pPr>
        <w:pStyle w:val="ListParagraph"/>
        <w:numPr>
          <w:ilvl w:val="0"/>
          <w:numId w:val="12"/>
        </w:numPr>
        <w:spacing w:line="240" w:lineRule="auto"/>
        <w:rPr>
          <w:color w:val="000000" w:themeColor="text1"/>
          <w:sz w:val="24"/>
          <w:szCs w:val="24"/>
        </w:rPr>
      </w:pPr>
      <w:r>
        <w:rPr>
          <w:color w:val="000000" w:themeColor="text1"/>
          <w:sz w:val="24"/>
          <w:szCs w:val="24"/>
        </w:rPr>
        <w:t>Producing statistics.</w:t>
      </w:r>
    </w:p>
    <w:p w14:paraId="0EC94691" w14:textId="46B4FE6F" w:rsidR="003148FD" w:rsidRDefault="003148FD" w:rsidP="003148FD">
      <w:pPr>
        <w:pStyle w:val="ListParagraph"/>
        <w:numPr>
          <w:ilvl w:val="0"/>
          <w:numId w:val="12"/>
        </w:numPr>
        <w:spacing w:line="240" w:lineRule="auto"/>
        <w:rPr>
          <w:color w:val="000000" w:themeColor="text1"/>
          <w:sz w:val="24"/>
          <w:szCs w:val="24"/>
        </w:rPr>
      </w:pPr>
      <w:r>
        <w:rPr>
          <w:color w:val="000000" w:themeColor="text1"/>
          <w:sz w:val="24"/>
          <w:szCs w:val="24"/>
        </w:rPr>
        <w:t>Providing information, advice or guidance.</w:t>
      </w:r>
    </w:p>
    <w:p w14:paraId="2891D054" w14:textId="2472397B" w:rsidR="003148FD" w:rsidRDefault="003148FD" w:rsidP="003148FD">
      <w:pPr>
        <w:spacing w:line="240" w:lineRule="auto"/>
        <w:rPr>
          <w:color w:val="000000" w:themeColor="text1"/>
          <w:sz w:val="24"/>
          <w:szCs w:val="24"/>
        </w:rPr>
      </w:pPr>
      <w:r>
        <w:rPr>
          <w:color w:val="000000" w:themeColor="text1"/>
          <w:sz w:val="24"/>
          <w:szCs w:val="24"/>
        </w:rP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4D13F548" w14:textId="6A3FBFB4" w:rsidR="003148FD" w:rsidRDefault="003148FD" w:rsidP="003148FD">
      <w:pPr>
        <w:pStyle w:val="ListParagraph"/>
        <w:numPr>
          <w:ilvl w:val="0"/>
          <w:numId w:val="13"/>
        </w:numPr>
        <w:spacing w:line="240" w:lineRule="auto"/>
        <w:rPr>
          <w:color w:val="000000" w:themeColor="text1"/>
          <w:sz w:val="24"/>
          <w:szCs w:val="24"/>
        </w:rPr>
      </w:pPr>
      <w:r>
        <w:rPr>
          <w:color w:val="000000" w:themeColor="text1"/>
          <w:sz w:val="24"/>
          <w:szCs w:val="24"/>
        </w:rPr>
        <w:t>Who is requesting the data.</w:t>
      </w:r>
    </w:p>
    <w:p w14:paraId="2AAA4B23" w14:textId="24D7DF73" w:rsidR="003148FD" w:rsidRDefault="003148FD" w:rsidP="003148FD">
      <w:pPr>
        <w:pStyle w:val="ListParagraph"/>
        <w:numPr>
          <w:ilvl w:val="0"/>
          <w:numId w:val="13"/>
        </w:numPr>
        <w:spacing w:line="240" w:lineRule="auto"/>
        <w:rPr>
          <w:color w:val="000000" w:themeColor="text1"/>
          <w:sz w:val="24"/>
          <w:szCs w:val="24"/>
        </w:rPr>
      </w:pPr>
      <w:r>
        <w:rPr>
          <w:color w:val="000000" w:themeColor="text1"/>
          <w:sz w:val="24"/>
          <w:szCs w:val="24"/>
        </w:rPr>
        <w:t>The purpose for which it is required.</w:t>
      </w:r>
    </w:p>
    <w:p w14:paraId="08A3F45B" w14:textId="224CD632" w:rsidR="003148FD" w:rsidRDefault="003148FD" w:rsidP="003148FD">
      <w:pPr>
        <w:pStyle w:val="ListParagraph"/>
        <w:numPr>
          <w:ilvl w:val="0"/>
          <w:numId w:val="13"/>
        </w:numPr>
        <w:spacing w:line="240" w:lineRule="auto"/>
        <w:rPr>
          <w:color w:val="000000" w:themeColor="text1"/>
          <w:sz w:val="24"/>
          <w:szCs w:val="24"/>
        </w:rPr>
      </w:pPr>
      <w:r>
        <w:rPr>
          <w:color w:val="000000" w:themeColor="text1"/>
          <w:sz w:val="24"/>
          <w:szCs w:val="24"/>
        </w:rPr>
        <w:t>The level and sensitivity of data requested; and</w:t>
      </w:r>
    </w:p>
    <w:p w14:paraId="78C1F4BB" w14:textId="548B726E" w:rsidR="003148FD" w:rsidRDefault="003148FD" w:rsidP="003148FD">
      <w:pPr>
        <w:pStyle w:val="ListParagraph"/>
        <w:numPr>
          <w:ilvl w:val="0"/>
          <w:numId w:val="13"/>
        </w:numPr>
        <w:spacing w:line="240" w:lineRule="auto"/>
        <w:rPr>
          <w:color w:val="000000" w:themeColor="text1"/>
          <w:sz w:val="24"/>
          <w:szCs w:val="24"/>
        </w:rPr>
      </w:pPr>
      <w:r>
        <w:rPr>
          <w:color w:val="000000" w:themeColor="text1"/>
          <w:sz w:val="24"/>
          <w:szCs w:val="24"/>
        </w:rPr>
        <w:t>The arrangements in place to securely store and handle the data.</w:t>
      </w:r>
    </w:p>
    <w:p w14:paraId="1DB953AA" w14:textId="16750378" w:rsidR="003148FD" w:rsidRDefault="003148FD" w:rsidP="003148FD">
      <w:pPr>
        <w:spacing w:line="240" w:lineRule="auto"/>
        <w:rPr>
          <w:color w:val="000000" w:themeColor="text1"/>
          <w:sz w:val="24"/>
          <w:szCs w:val="24"/>
        </w:rPr>
      </w:pPr>
      <w:r>
        <w:rPr>
          <w:color w:val="000000" w:themeColor="text1"/>
          <w:sz w:val="24"/>
          <w:szCs w:val="24"/>
        </w:rPr>
        <w:t>To be granted access to school workforce information, organisations must comply with its strict terms and conditions covering the confidentiality and handling of the data, security arrangements and retention of the use of the data.</w:t>
      </w:r>
    </w:p>
    <w:p w14:paraId="2212DF3F" w14:textId="490B46C2" w:rsidR="003148FD" w:rsidRDefault="003148FD" w:rsidP="003148FD">
      <w:pPr>
        <w:spacing w:line="240" w:lineRule="auto"/>
        <w:rPr>
          <w:color w:val="000000" w:themeColor="text1"/>
          <w:sz w:val="24"/>
          <w:szCs w:val="24"/>
        </w:rPr>
      </w:pPr>
    </w:p>
    <w:p w14:paraId="50A65645" w14:textId="1BD874A9" w:rsidR="003148FD" w:rsidRDefault="003148FD" w:rsidP="003148FD">
      <w:pPr>
        <w:spacing w:line="240" w:lineRule="auto"/>
        <w:rPr>
          <w:color w:val="000000" w:themeColor="text1"/>
          <w:sz w:val="24"/>
          <w:szCs w:val="24"/>
        </w:rPr>
      </w:pPr>
      <w:r>
        <w:rPr>
          <w:color w:val="000000" w:themeColor="text1"/>
          <w:sz w:val="24"/>
          <w:szCs w:val="24"/>
        </w:rPr>
        <w:t xml:space="preserve">To contact the Department: </w:t>
      </w:r>
      <w:hyperlink r:id="rId12" w:history="1">
        <w:r w:rsidRPr="001C4752">
          <w:rPr>
            <w:rStyle w:val="Hyperlink"/>
            <w:sz w:val="24"/>
            <w:szCs w:val="24"/>
          </w:rPr>
          <w:t>https://www.gov.uk/contact-dfe</w:t>
        </w:r>
      </w:hyperlink>
    </w:p>
    <w:p w14:paraId="53AB0472" w14:textId="5A0043E5" w:rsidR="003148FD" w:rsidRDefault="003148FD" w:rsidP="003148FD">
      <w:pPr>
        <w:spacing w:line="240" w:lineRule="auto"/>
        <w:rPr>
          <w:color w:val="000000" w:themeColor="text1"/>
          <w:sz w:val="24"/>
          <w:szCs w:val="24"/>
        </w:rPr>
      </w:pPr>
    </w:p>
    <w:p w14:paraId="294B8A9F" w14:textId="3842A435" w:rsidR="00493981" w:rsidRPr="00493981" w:rsidRDefault="003148FD" w:rsidP="007D459A">
      <w:pPr>
        <w:spacing w:line="240" w:lineRule="auto"/>
        <w:rPr>
          <w:color w:val="0070C0"/>
          <w:sz w:val="48"/>
          <w:szCs w:val="48"/>
        </w:rPr>
      </w:pPr>
      <w:r>
        <w:rPr>
          <w:color w:val="000000" w:themeColor="text1"/>
          <w:sz w:val="24"/>
          <w:szCs w:val="24"/>
        </w:rPr>
        <w:t xml:space="preserve">This notice is based on </w:t>
      </w:r>
      <w:r w:rsidRPr="003148FD">
        <w:rPr>
          <w:color w:val="0070C0"/>
          <w:sz w:val="24"/>
          <w:szCs w:val="24"/>
        </w:rPr>
        <w:t xml:space="preserve">the Department for Education’s model privacy notice </w:t>
      </w:r>
      <w:r>
        <w:rPr>
          <w:color w:val="000000" w:themeColor="text1"/>
          <w:sz w:val="24"/>
          <w:szCs w:val="24"/>
        </w:rPr>
        <w:t>for the school workforce, amended to reflect the way we use data in this school</w:t>
      </w:r>
    </w:p>
    <w:sectPr w:rsidR="00493981" w:rsidRPr="0049398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5104CC" w14:textId="77777777" w:rsidR="00493981" w:rsidRDefault="00493981" w:rsidP="00493981">
      <w:pPr>
        <w:spacing w:after="0" w:line="240" w:lineRule="auto"/>
      </w:pPr>
      <w:r>
        <w:separator/>
      </w:r>
    </w:p>
  </w:endnote>
  <w:endnote w:type="continuationSeparator" w:id="0">
    <w:p w14:paraId="2C87853B" w14:textId="77777777" w:rsidR="00493981" w:rsidRDefault="00493981" w:rsidP="00493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935428"/>
      <w:docPartObj>
        <w:docPartGallery w:val="Page Numbers (Bottom of Page)"/>
        <w:docPartUnique/>
      </w:docPartObj>
    </w:sdtPr>
    <w:sdtEndPr>
      <w:rPr>
        <w:noProof/>
      </w:rPr>
    </w:sdtEndPr>
    <w:sdtContent>
      <w:p w14:paraId="54EF4F60" w14:textId="514EE18F" w:rsidR="00514774" w:rsidRDefault="00514774">
        <w:pPr>
          <w:pStyle w:val="Footer"/>
          <w:jc w:val="center"/>
        </w:pPr>
        <w:r>
          <w:fldChar w:fldCharType="begin"/>
        </w:r>
        <w:r>
          <w:instrText xml:space="preserve"> PAGE   \* MERGEFORMAT </w:instrText>
        </w:r>
        <w:r>
          <w:fldChar w:fldCharType="separate"/>
        </w:r>
        <w:r w:rsidR="00D55C96">
          <w:rPr>
            <w:noProof/>
          </w:rPr>
          <w:t>3</w:t>
        </w:r>
        <w:r>
          <w:rPr>
            <w:noProof/>
          </w:rPr>
          <w:fldChar w:fldCharType="end"/>
        </w:r>
      </w:p>
    </w:sdtContent>
  </w:sdt>
  <w:p w14:paraId="250D3410" w14:textId="383F2935" w:rsidR="00493981" w:rsidRDefault="00514774">
    <w:pPr>
      <w:pStyle w:val="Footer"/>
    </w:pPr>
    <w:r>
      <w:t>V1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72E181" w14:textId="77777777" w:rsidR="00493981" w:rsidRDefault="00493981" w:rsidP="00493981">
      <w:pPr>
        <w:spacing w:after="0" w:line="240" w:lineRule="auto"/>
      </w:pPr>
      <w:r>
        <w:separator/>
      </w:r>
    </w:p>
  </w:footnote>
  <w:footnote w:type="continuationSeparator" w:id="0">
    <w:p w14:paraId="3F020285" w14:textId="77777777" w:rsidR="00493981" w:rsidRDefault="00493981" w:rsidP="004939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0C6C"/>
    <w:multiLevelType w:val="hybridMultilevel"/>
    <w:tmpl w:val="5EDC7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E55837"/>
    <w:multiLevelType w:val="hybridMultilevel"/>
    <w:tmpl w:val="07C46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B57F6A"/>
    <w:multiLevelType w:val="hybridMultilevel"/>
    <w:tmpl w:val="90908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1A13D0"/>
    <w:multiLevelType w:val="hybridMultilevel"/>
    <w:tmpl w:val="84CE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5F6578"/>
    <w:multiLevelType w:val="hybridMultilevel"/>
    <w:tmpl w:val="FE06D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2CB0E16"/>
    <w:multiLevelType w:val="hybridMultilevel"/>
    <w:tmpl w:val="127A2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E004BEA"/>
    <w:multiLevelType w:val="hybridMultilevel"/>
    <w:tmpl w:val="4DCE6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D02FCF"/>
    <w:multiLevelType w:val="hybridMultilevel"/>
    <w:tmpl w:val="AE6C0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52263B1"/>
    <w:multiLevelType w:val="hybridMultilevel"/>
    <w:tmpl w:val="AA96D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CD43490"/>
    <w:multiLevelType w:val="hybridMultilevel"/>
    <w:tmpl w:val="88EC3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D961CEC"/>
    <w:multiLevelType w:val="hybridMultilevel"/>
    <w:tmpl w:val="9656E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28271E7"/>
    <w:multiLevelType w:val="hybridMultilevel"/>
    <w:tmpl w:val="D6B46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EC1DAA"/>
    <w:multiLevelType w:val="hybridMultilevel"/>
    <w:tmpl w:val="5C2EC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9"/>
  </w:num>
  <w:num w:numId="4">
    <w:abstractNumId w:val="10"/>
  </w:num>
  <w:num w:numId="5">
    <w:abstractNumId w:val="4"/>
  </w:num>
  <w:num w:numId="6">
    <w:abstractNumId w:val="7"/>
  </w:num>
  <w:num w:numId="7">
    <w:abstractNumId w:val="6"/>
  </w:num>
  <w:num w:numId="8">
    <w:abstractNumId w:val="12"/>
  </w:num>
  <w:num w:numId="9">
    <w:abstractNumId w:val="0"/>
  </w:num>
  <w:num w:numId="10">
    <w:abstractNumId w:val="1"/>
  </w:num>
  <w:num w:numId="11">
    <w:abstractNumId w:val="8"/>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981"/>
    <w:rsid w:val="002425BD"/>
    <w:rsid w:val="0029241A"/>
    <w:rsid w:val="003148FD"/>
    <w:rsid w:val="00493981"/>
    <w:rsid w:val="004B5685"/>
    <w:rsid w:val="00514774"/>
    <w:rsid w:val="0058559D"/>
    <w:rsid w:val="0077411F"/>
    <w:rsid w:val="007D459A"/>
    <w:rsid w:val="008F2DA8"/>
    <w:rsid w:val="00A06A03"/>
    <w:rsid w:val="00BF0BDE"/>
    <w:rsid w:val="00C517AA"/>
    <w:rsid w:val="00D55C96"/>
    <w:rsid w:val="00DD3DF5"/>
    <w:rsid w:val="00E0757A"/>
    <w:rsid w:val="00EB129A"/>
    <w:rsid w:val="00FD3C01"/>
    <w:rsid w:val="00FE3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82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981"/>
  </w:style>
  <w:style w:type="paragraph" w:styleId="Footer">
    <w:name w:val="footer"/>
    <w:basedOn w:val="Normal"/>
    <w:link w:val="FooterChar"/>
    <w:uiPriority w:val="99"/>
    <w:unhideWhenUsed/>
    <w:rsid w:val="004939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981"/>
  </w:style>
  <w:style w:type="paragraph" w:styleId="ListParagraph">
    <w:name w:val="List Paragraph"/>
    <w:basedOn w:val="Normal"/>
    <w:uiPriority w:val="34"/>
    <w:qFormat/>
    <w:rsid w:val="00493981"/>
    <w:pPr>
      <w:ind w:left="720"/>
      <w:contextualSpacing/>
    </w:pPr>
  </w:style>
  <w:style w:type="character" w:styleId="Hyperlink">
    <w:name w:val="Hyperlink"/>
    <w:basedOn w:val="DefaultParagraphFont"/>
    <w:uiPriority w:val="99"/>
    <w:unhideWhenUsed/>
    <w:rsid w:val="00A06A03"/>
    <w:rPr>
      <w:color w:val="0563C1" w:themeColor="hyperlink"/>
      <w:u w:val="single"/>
    </w:rPr>
  </w:style>
  <w:style w:type="character" w:customStyle="1" w:styleId="UnresolvedMention">
    <w:name w:val="Unresolved Mention"/>
    <w:basedOn w:val="DefaultParagraphFont"/>
    <w:uiPriority w:val="99"/>
    <w:semiHidden/>
    <w:unhideWhenUsed/>
    <w:rsid w:val="00A06A03"/>
    <w:rPr>
      <w:color w:val="605E5C"/>
      <w:shd w:val="clear" w:color="auto" w:fill="E1DFDD"/>
    </w:rPr>
  </w:style>
  <w:style w:type="paragraph" w:styleId="BalloonText">
    <w:name w:val="Balloon Text"/>
    <w:basedOn w:val="Normal"/>
    <w:link w:val="BalloonTextChar"/>
    <w:uiPriority w:val="99"/>
    <w:semiHidden/>
    <w:unhideWhenUsed/>
    <w:rsid w:val="004B56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68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981"/>
  </w:style>
  <w:style w:type="paragraph" w:styleId="Footer">
    <w:name w:val="footer"/>
    <w:basedOn w:val="Normal"/>
    <w:link w:val="FooterChar"/>
    <w:uiPriority w:val="99"/>
    <w:unhideWhenUsed/>
    <w:rsid w:val="004939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981"/>
  </w:style>
  <w:style w:type="paragraph" w:styleId="ListParagraph">
    <w:name w:val="List Paragraph"/>
    <w:basedOn w:val="Normal"/>
    <w:uiPriority w:val="34"/>
    <w:qFormat/>
    <w:rsid w:val="00493981"/>
    <w:pPr>
      <w:ind w:left="720"/>
      <w:contextualSpacing/>
    </w:pPr>
  </w:style>
  <w:style w:type="character" w:styleId="Hyperlink">
    <w:name w:val="Hyperlink"/>
    <w:basedOn w:val="DefaultParagraphFont"/>
    <w:uiPriority w:val="99"/>
    <w:unhideWhenUsed/>
    <w:rsid w:val="00A06A03"/>
    <w:rPr>
      <w:color w:val="0563C1" w:themeColor="hyperlink"/>
      <w:u w:val="single"/>
    </w:rPr>
  </w:style>
  <w:style w:type="character" w:customStyle="1" w:styleId="UnresolvedMention">
    <w:name w:val="Unresolved Mention"/>
    <w:basedOn w:val="DefaultParagraphFont"/>
    <w:uiPriority w:val="99"/>
    <w:semiHidden/>
    <w:unhideWhenUsed/>
    <w:rsid w:val="00A06A03"/>
    <w:rPr>
      <w:color w:val="605E5C"/>
      <w:shd w:val="clear" w:color="auto" w:fill="E1DFDD"/>
    </w:rPr>
  </w:style>
  <w:style w:type="paragraph" w:styleId="BalloonText">
    <w:name w:val="Balloon Text"/>
    <w:basedOn w:val="Normal"/>
    <w:link w:val="BalloonTextChar"/>
    <w:uiPriority w:val="99"/>
    <w:semiHidden/>
    <w:unhideWhenUsed/>
    <w:rsid w:val="004B56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6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contact-d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education/data-collection-and-censuses-for-schoo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co.org.uk/concerns/" TargetMode="External"/><Relationship Id="rId4" Type="http://schemas.openxmlformats.org/officeDocument/2006/relationships/settings" Target="settings.xml"/><Relationship Id="rId9" Type="http://schemas.openxmlformats.org/officeDocument/2006/relationships/hyperlink" Target="mailto:richardstp@btinterne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1692</Words>
  <Characters>9646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Sandra Bailey</cp:lastModifiedBy>
  <cp:revision>5</cp:revision>
  <cp:lastPrinted>2018-09-12T09:46:00Z</cp:lastPrinted>
  <dcterms:created xsi:type="dcterms:W3CDTF">2018-07-18T13:16:00Z</dcterms:created>
  <dcterms:modified xsi:type="dcterms:W3CDTF">2018-09-12T09:46:00Z</dcterms:modified>
</cp:coreProperties>
</file>